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B4A6" w14:textId="77777777" w:rsidR="001041B0" w:rsidRDefault="001041B0" w:rsidP="001041B0">
      <w:pPr>
        <w:autoSpaceDE w:val="0"/>
        <w:autoSpaceDN w:val="0"/>
        <w:adjustRightInd w:val="0"/>
        <w:rPr>
          <w:color w:val="000000"/>
          <w:lang w:val="en"/>
        </w:rPr>
      </w:pPr>
      <w:r>
        <w:rPr>
          <w:color w:val="000000"/>
          <w:lang w:val="en"/>
        </w:rPr>
        <w:t>Mrs. Sarah Jane Smith, 86 years old, died Sunday evening, at the home of Mr. and Mrs. W. U. Keller at Dawson, where she had been residing the past eight years. Mrs. Smith had been falling in health for a number of years but for the past six weeks was her condition serious.</w:t>
      </w:r>
    </w:p>
    <w:p w14:paraId="053D0E56" w14:textId="77777777" w:rsidR="001041B0" w:rsidRDefault="001041B0" w:rsidP="001041B0">
      <w:pPr>
        <w:autoSpaceDE w:val="0"/>
        <w:autoSpaceDN w:val="0"/>
        <w:adjustRightInd w:val="0"/>
        <w:rPr>
          <w:color w:val="000000"/>
          <w:lang w:val="en"/>
        </w:rPr>
      </w:pPr>
    </w:p>
    <w:p w14:paraId="125BBE67" w14:textId="77777777" w:rsidR="001041B0" w:rsidRDefault="001041B0" w:rsidP="001041B0">
      <w:pPr>
        <w:autoSpaceDE w:val="0"/>
        <w:autoSpaceDN w:val="0"/>
        <w:adjustRightInd w:val="0"/>
        <w:rPr>
          <w:color w:val="000000"/>
          <w:lang w:val="en"/>
        </w:rPr>
      </w:pPr>
      <w:r>
        <w:rPr>
          <w:color w:val="000000"/>
          <w:lang w:val="en"/>
        </w:rPr>
        <w:t>Mrs. Smith, widow of William Smith, who died 51 years ago, is survived by seven grandchildren, including Mrs. Keller, eight great-grandchildren, and one sister. Her two children died a number of years ago. She was a member of the Evangelical Church.</w:t>
      </w:r>
    </w:p>
    <w:p w14:paraId="64A441FE" w14:textId="77777777" w:rsidR="001041B0" w:rsidRDefault="001041B0" w:rsidP="001041B0">
      <w:pPr>
        <w:autoSpaceDE w:val="0"/>
        <w:autoSpaceDN w:val="0"/>
        <w:adjustRightInd w:val="0"/>
        <w:rPr>
          <w:color w:val="000000"/>
          <w:lang w:val="en"/>
        </w:rPr>
      </w:pPr>
    </w:p>
    <w:p w14:paraId="0C849F8B" w14:textId="77777777" w:rsidR="001041B0" w:rsidRDefault="001041B0" w:rsidP="001041B0">
      <w:pPr>
        <w:autoSpaceDE w:val="0"/>
        <w:autoSpaceDN w:val="0"/>
        <w:adjustRightInd w:val="0"/>
        <w:rPr>
          <w:color w:val="000000"/>
          <w:lang w:val="en"/>
        </w:rPr>
      </w:pPr>
      <w:r>
        <w:rPr>
          <w:color w:val="000000"/>
          <w:lang w:val="en"/>
        </w:rPr>
        <w:t xml:space="preserve">The body will be shipped tomorrow by Funeral Director Frank B. Galley of Vanderbilt to Mrs. Smith's former home at </w:t>
      </w:r>
      <w:proofErr w:type="spellStart"/>
      <w:r>
        <w:rPr>
          <w:color w:val="000000"/>
          <w:lang w:val="en"/>
        </w:rPr>
        <w:t>Unityville</w:t>
      </w:r>
      <w:proofErr w:type="spellEnd"/>
      <w:r>
        <w:rPr>
          <w:color w:val="000000"/>
          <w:lang w:val="en"/>
        </w:rPr>
        <w:t>, Lycoming County, where the funeral service will be held.</w:t>
      </w:r>
    </w:p>
    <w:p w14:paraId="56E94B0C" w14:textId="77777777" w:rsidR="001041B0" w:rsidRDefault="001041B0" w:rsidP="001041B0">
      <w:pPr>
        <w:autoSpaceDE w:val="0"/>
        <w:autoSpaceDN w:val="0"/>
        <w:adjustRightInd w:val="0"/>
        <w:rPr>
          <w:color w:val="000000"/>
          <w:lang w:val="en"/>
        </w:rPr>
      </w:pPr>
    </w:p>
    <w:p w14:paraId="4EF0E400" w14:textId="77777777" w:rsidR="001041B0" w:rsidRPr="00FC7797" w:rsidRDefault="001041B0" w:rsidP="001041B0">
      <w:pPr>
        <w:autoSpaceDE w:val="0"/>
        <w:autoSpaceDN w:val="0"/>
        <w:adjustRightInd w:val="0"/>
        <w:rPr>
          <w:color w:val="000000"/>
          <w:lang w:val="en"/>
        </w:rPr>
      </w:pPr>
      <w:r w:rsidRPr="00FC7797">
        <w:rPr>
          <w:color w:val="000000"/>
          <w:lang w:val="en"/>
        </w:rPr>
        <w:t>Sarah Jane Smith Name, Husband, Life Events, Residence, Surviving Grandchildren Including Mrs. Keller, Death of Two Children, Date of Death, Place of Death, and Funeral: The information came from Monday, November 9</w:t>
      </w:r>
      <w:r w:rsidRPr="00FC7797">
        <w:rPr>
          <w:color w:val="000000"/>
          <w:vertAlign w:val="superscript"/>
          <w:lang w:val="en"/>
        </w:rPr>
        <w:t>th</w:t>
      </w:r>
      <w:r w:rsidRPr="00FC7797">
        <w:rPr>
          <w:color w:val="000000"/>
          <w:lang w:val="en"/>
        </w:rPr>
        <w:t xml:space="preserve"> 1931, </w:t>
      </w:r>
      <w:r w:rsidRPr="00FC7797">
        <w:rPr>
          <w:lang w:val="en"/>
        </w:rPr>
        <w:t xml:space="preserve">The Daily Courier, </w:t>
      </w:r>
      <w:r w:rsidRPr="00FC7797">
        <w:rPr>
          <w:rStyle w:val="Emphasis"/>
          <w:i w:val="0"/>
          <w:iCs w:val="0"/>
          <w:shd w:val="clear" w:color="auto" w:fill="FFFFFF"/>
        </w:rPr>
        <w:t>Connellsville</w:t>
      </w:r>
      <w:r w:rsidRPr="00FC7797">
        <w:rPr>
          <w:shd w:val="clear" w:color="auto" w:fill="FFFFFF"/>
        </w:rPr>
        <w:t xml:space="preserve">, Fayette County, Pennsylvania; </w:t>
      </w:r>
      <w:bookmarkStart w:id="0" w:name="_Hlk534443499"/>
      <w:bookmarkStart w:id="1" w:name="_Hlk20734873"/>
      <w:r w:rsidRPr="00FC7797">
        <w:t xml:space="preserve">Ancestry, Newspapers.com, </w:t>
      </w:r>
      <w:r w:rsidRPr="00FC7797">
        <w:rPr>
          <w:color w:val="000000"/>
          <w:lang w:val="en"/>
        </w:rPr>
        <w:t>1300 West Traverse Parkway, Lehi, Utah, 84043.</w:t>
      </w:r>
      <w:bookmarkEnd w:id="0"/>
    </w:p>
    <w:bookmarkEnd w:id="1"/>
    <w:p w14:paraId="55C85C0F" w14:textId="76480701" w:rsidR="000271F6" w:rsidRDefault="000271F6"/>
    <w:sectPr w:rsidR="0002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B0"/>
    <w:rsid w:val="000271F6"/>
    <w:rsid w:val="001041B0"/>
    <w:rsid w:val="007B6314"/>
    <w:rsid w:val="00B8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BAF"/>
  <w15:chartTrackingRefBased/>
  <w15:docId w15:val="{CFADC703-CB0C-4AAD-88C7-DA05F4A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4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Graham</dc:creator>
  <cp:keywords/>
  <dc:description/>
  <cp:lastModifiedBy>Boog Graham</cp:lastModifiedBy>
  <cp:revision>2</cp:revision>
  <dcterms:created xsi:type="dcterms:W3CDTF">2021-10-31T16:08:00Z</dcterms:created>
  <dcterms:modified xsi:type="dcterms:W3CDTF">2021-12-08T23:07:00Z</dcterms:modified>
</cp:coreProperties>
</file>