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926" w:rsidRDefault="00AF4926" w:rsidP="00C81FC7">
      <w:pPr>
        <w:spacing w:after="0" w:line="320" w:lineRule="atLeast"/>
      </w:pPr>
    </w:p>
    <w:p w:rsidR="006B54B3" w:rsidRDefault="006B54B3" w:rsidP="00C81FC7">
      <w:pPr>
        <w:spacing w:after="0" w:line="320" w:lineRule="atLeast"/>
      </w:pPr>
    </w:p>
    <w:p w:rsidR="006B54B3" w:rsidRDefault="006B54B3" w:rsidP="00C81FC7">
      <w:pPr>
        <w:spacing w:after="0" w:line="320" w:lineRule="atLeast"/>
      </w:pPr>
    </w:p>
    <w:p w:rsidR="006B54B3" w:rsidRDefault="006B54B3" w:rsidP="00C81FC7">
      <w:pPr>
        <w:spacing w:after="0" w:line="320" w:lineRule="atLeast"/>
      </w:pPr>
    </w:p>
    <w:p w:rsidR="006B54B3" w:rsidRDefault="006B54B3" w:rsidP="00C81FC7">
      <w:pPr>
        <w:spacing w:after="0" w:line="320" w:lineRule="atLeast"/>
      </w:pPr>
    </w:p>
    <w:p w:rsidR="006B54B3" w:rsidRDefault="006B54B3" w:rsidP="00C81FC7">
      <w:pPr>
        <w:spacing w:after="0" w:line="320" w:lineRule="atLeast"/>
      </w:pPr>
    </w:p>
    <w:p w:rsidR="006B54B3" w:rsidRDefault="006B54B3" w:rsidP="00C81FC7">
      <w:pPr>
        <w:spacing w:after="0" w:line="320" w:lineRule="atLeast"/>
      </w:pPr>
    </w:p>
    <w:p w:rsidR="006B54B3" w:rsidRDefault="006B54B3" w:rsidP="00C81FC7">
      <w:pPr>
        <w:spacing w:after="0" w:line="320" w:lineRule="atLeast"/>
      </w:pPr>
    </w:p>
    <w:p w:rsidR="006B54B3" w:rsidRDefault="006B54B3" w:rsidP="00C81FC7">
      <w:pPr>
        <w:spacing w:after="0" w:line="320" w:lineRule="atLeast"/>
      </w:pPr>
    </w:p>
    <w:p w:rsidR="006B54B3" w:rsidRDefault="006B54B3" w:rsidP="00C81FC7">
      <w:pPr>
        <w:spacing w:after="0" w:line="320" w:lineRule="atLeast"/>
      </w:pPr>
    </w:p>
    <w:p w:rsidR="006B54B3" w:rsidRDefault="006B54B3" w:rsidP="00C81FC7">
      <w:pPr>
        <w:spacing w:after="0" w:line="320" w:lineRule="atLeast"/>
      </w:pPr>
    </w:p>
    <w:p w:rsidR="006B54B3" w:rsidRDefault="006B54B3" w:rsidP="00C81FC7">
      <w:pPr>
        <w:spacing w:after="0" w:line="320" w:lineRule="atLeast"/>
      </w:pPr>
    </w:p>
    <w:p w:rsidR="006B54B3" w:rsidRDefault="006B54B3" w:rsidP="00C81FC7">
      <w:pPr>
        <w:spacing w:after="0" w:line="320" w:lineRule="atLeast"/>
      </w:pPr>
    </w:p>
    <w:p w:rsidR="006B54B3" w:rsidRDefault="006B54B3" w:rsidP="00C81FC7">
      <w:pPr>
        <w:spacing w:after="0" w:line="320" w:lineRule="atLeast"/>
      </w:pPr>
    </w:p>
    <w:p w:rsidR="006B54B3" w:rsidRDefault="006B54B3" w:rsidP="00C81FC7">
      <w:pPr>
        <w:spacing w:after="0" w:line="320" w:lineRule="atLeast"/>
      </w:pPr>
    </w:p>
    <w:p w:rsidR="006B54B3" w:rsidRDefault="006B54B3" w:rsidP="00C81FC7">
      <w:pPr>
        <w:spacing w:after="0" w:line="320" w:lineRule="atLeast"/>
      </w:pPr>
    </w:p>
    <w:p w:rsidR="006B54B3" w:rsidRDefault="006B54B3" w:rsidP="00C81FC7">
      <w:pPr>
        <w:spacing w:after="0" w:line="320" w:lineRule="atLeast"/>
      </w:pPr>
    </w:p>
    <w:p w:rsidR="006B54B3" w:rsidRPr="006352FD" w:rsidRDefault="0037423D" w:rsidP="00C81FC7">
      <w:pPr>
        <w:spacing w:after="0" w:line="320" w:lineRule="atLeast"/>
        <w:jc w:val="center"/>
        <w:rPr>
          <w:rFonts w:cs="Times New Roman"/>
          <w:sz w:val="72"/>
          <w:szCs w:val="72"/>
        </w:rPr>
      </w:pPr>
      <w:proofErr w:type="spellStart"/>
      <w:r>
        <w:rPr>
          <w:rFonts w:cs="Times New Roman"/>
          <w:sz w:val="72"/>
          <w:szCs w:val="72"/>
        </w:rPr>
        <w:t>Mankamyer</w:t>
      </w:r>
      <w:proofErr w:type="spellEnd"/>
      <w:r>
        <w:rPr>
          <w:rFonts w:cs="Times New Roman"/>
          <w:sz w:val="72"/>
          <w:szCs w:val="72"/>
        </w:rPr>
        <w:t xml:space="preserve"> ~ Bittner</w:t>
      </w:r>
    </w:p>
    <w:p w:rsidR="00501340" w:rsidRDefault="00501340" w:rsidP="00C81FC7">
      <w:pPr>
        <w:spacing w:after="0" w:line="320" w:lineRule="atLeast"/>
        <w:jc w:val="center"/>
        <w:rPr>
          <w:rFonts w:ascii="Arial" w:hAnsi="Arial" w:cs="Arial"/>
          <w:sz w:val="72"/>
          <w:szCs w:val="72"/>
        </w:rPr>
      </w:pPr>
    </w:p>
    <w:p w:rsidR="001F76AC" w:rsidRPr="006352FD" w:rsidRDefault="0037423D" w:rsidP="00C81FC7">
      <w:pPr>
        <w:spacing w:after="0" w:line="320" w:lineRule="atLeast"/>
        <w:jc w:val="center"/>
        <w:rPr>
          <w:rFonts w:cs="Times New Roman"/>
          <w:sz w:val="32"/>
          <w:szCs w:val="32"/>
        </w:rPr>
      </w:pPr>
      <w:r>
        <w:rPr>
          <w:rFonts w:cs="Times New Roman"/>
          <w:sz w:val="32"/>
          <w:szCs w:val="32"/>
        </w:rPr>
        <w:t xml:space="preserve">Somerset </w:t>
      </w:r>
      <w:r w:rsidR="001F76AC" w:rsidRPr="006352FD">
        <w:rPr>
          <w:rFonts w:cs="Times New Roman"/>
          <w:sz w:val="32"/>
          <w:szCs w:val="32"/>
        </w:rPr>
        <w:t>Count</w:t>
      </w:r>
      <w:r w:rsidR="003E1C40">
        <w:rPr>
          <w:rFonts w:cs="Times New Roman"/>
          <w:sz w:val="32"/>
          <w:szCs w:val="32"/>
        </w:rPr>
        <w:t>y</w:t>
      </w:r>
      <w:r w:rsidR="00346AD0">
        <w:rPr>
          <w:rFonts w:cs="Times New Roman"/>
          <w:sz w:val="32"/>
          <w:szCs w:val="32"/>
        </w:rPr>
        <w:t xml:space="preserve"> Pennsylvania</w:t>
      </w:r>
    </w:p>
    <w:p w:rsidR="006B54B3" w:rsidRDefault="006B54B3" w:rsidP="00C81FC7">
      <w:pPr>
        <w:spacing w:after="0" w:line="320" w:lineRule="atLeast"/>
        <w:rPr>
          <w:rFonts w:cs="Times New Roman"/>
          <w:szCs w:val="24"/>
        </w:rPr>
      </w:pPr>
    </w:p>
    <w:p w:rsidR="00CF3289" w:rsidRDefault="00CF3289" w:rsidP="00C81FC7">
      <w:pPr>
        <w:spacing w:after="0" w:line="320" w:lineRule="atLeast"/>
        <w:rPr>
          <w:rFonts w:cs="Times New Roman"/>
          <w:szCs w:val="24"/>
        </w:rPr>
      </w:pPr>
    </w:p>
    <w:p w:rsidR="00CF3289" w:rsidRDefault="00CF3289" w:rsidP="00C81FC7">
      <w:pPr>
        <w:spacing w:after="0" w:line="320" w:lineRule="atLeast"/>
        <w:rPr>
          <w:rFonts w:cs="Times New Roman"/>
          <w:szCs w:val="24"/>
        </w:rPr>
      </w:pPr>
    </w:p>
    <w:p w:rsidR="00CF3289" w:rsidRDefault="00CF3289" w:rsidP="00C81FC7">
      <w:pPr>
        <w:spacing w:after="0" w:line="320" w:lineRule="atLeast"/>
        <w:rPr>
          <w:rFonts w:cs="Times New Roman"/>
          <w:szCs w:val="24"/>
        </w:rPr>
      </w:pPr>
    </w:p>
    <w:p w:rsidR="00CF3289" w:rsidRDefault="00CF3289" w:rsidP="00C81FC7">
      <w:pPr>
        <w:spacing w:after="0" w:line="320" w:lineRule="atLeast"/>
        <w:rPr>
          <w:rFonts w:cs="Times New Roman"/>
          <w:szCs w:val="24"/>
        </w:rPr>
      </w:pPr>
    </w:p>
    <w:p w:rsidR="00CF3289" w:rsidRDefault="00CF3289" w:rsidP="00C81FC7">
      <w:pPr>
        <w:spacing w:after="0" w:line="320" w:lineRule="atLeast"/>
        <w:rPr>
          <w:rFonts w:cs="Times New Roman"/>
          <w:szCs w:val="24"/>
        </w:rPr>
      </w:pPr>
    </w:p>
    <w:p w:rsidR="00CF3289" w:rsidRDefault="00CF3289" w:rsidP="00C81FC7">
      <w:pPr>
        <w:spacing w:after="0" w:line="320" w:lineRule="atLeast"/>
        <w:rPr>
          <w:rFonts w:cs="Times New Roman"/>
          <w:szCs w:val="24"/>
        </w:rPr>
      </w:pPr>
    </w:p>
    <w:p w:rsidR="00CF3289" w:rsidRDefault="00CF3289" w:rsidP="00C81FC7">
      <w:pPr>
        <w:spacing w:after="0" w:line="320" w:lineRule="atLeast"/>
        <w:rPr>
          <w:rFonts w:cs="Times New Roman"/>
          <w:szCs w:val="24"/>
        </w:rPr>
      </w:pPr>
    </w:p>
    <w:p w:rsidR="00CF3289" w:rsidRDefault="00CF3289" w:rsidP="00C81FC7">
      <w:pPr>
        <w:spacing w:after="0" w:line="320" w:lineRule="atLeast"/>
        <w:rPr>
          <w:rFonts w:cs="Times New Roman"/>
          <w:szCs w:val="24"/>
        </w:rPr>
      </w:pPr>
    </w:p>
    <w:p w:rsidR="00CF3289" w:rsidRDefault="00CF3289" w:rsidP="00C81FC7">
      <w:pPr>
        <w:spacing w:after="0" w:line="320" w:lineRule="atLeast"/>
        <w:rPr>
          <w:rFonts w:cs="Times New Roman"/>
          <w:szCs w:val="24"/>
        </w:rPr>
      </w:pPr>
    </w:p>
    <w:p w:rsidR="00CF3289" w:rsidRDefault="00CF3289" w:rsidP="00C81FC7">
      <w:pPr>
        <w:spacing w:after="0" w:line="320" w:lineRule="atLeast"/>
        <w:rPr>
          <w:rFonts w:cs="Times New Roman"/>
          <w:szCs w:val="24"/>
        </w:rPr>
      </w:pPr>
    </w:p>
    <w:p w:rsidR="00CF3289" w:rsidRDefault="00CF3289" w:rsidP="00C81FC7">
      <w:pPr>
        <w:spacing w:after="0" w:line="320" w:lineRule="atLeast"/>
        <w:rPr>
          <w:rFonts w:cs="Times New Roman"/>
          <w:szCs w:val="24"/>
        </w:rPr>
      </w:pPr>
    </w:p>
    <w:p w:rsidR="00CF3289" w:rsidRDefault="00CF3289" w:rsidP="00C81FC7">
      <w:pPr>
        <w:spacing w:after="0" w:line="320" w:lineRule="atLeast"/>
        <w:rPr>
          <w:rFonts w:cs="Times New Roman"/>
          <w:szCs w:val="24"/>
        </w:rPr>
      </w:pPr>
    </w:p>
    <w:p w:rsidR="00CF3289" w:rsidRDefault="00CF3289" w:rsidP="00C81FC7">
      <w:pPr>
        <w:spacing w:after="0" w:line="320" w:lineRule="atLeast"/>
        <w:rPr>
          <w:rFonts w:cs="Times New Roman"/>
          <w:szCs w:val="24"/>
        </w:rPr>
      </w:pPr>
    </w:p>
    <w:p w:rsidR="00CF3289" w:rsidRDefault="00CF3289" w:rsidP="00C81FC7">
      <w:pPr>
        <w:spacing w:after="0" w:line="320" w:lineRule="atLeast"/>
        <w:rPr>
          <w:rFonts w:cs="Times New Roman"/>
          <w:szCs w:val="24"/>
        </w:rPr>
      </w:pPr>
    </w:p>
    <w:p w:rsidR="00CF3289" w:rsidRDefault="00CF3289" w:rsidP="00C81FC7">
      <w:pPr>
        <w:spacing w:after="0" w:line="320" w:lineRule="atLeast"/>
        <w:rPr>
          <w:rFonts w:cs="Times New Roman"/>
          <w:szCs w:val="24"/>
        </w:rPr>
      </w:pPr>
    </w:p>
    <w:p w:rsidR="00440FC1" w:rsidRDefault="00440FC1" w:rsidP="00C81FC7">
      <w:pPr>
        <w:spacing w:after="0" w:line="320" w:lineRule="atLeast"/>
        <w:rPr>
          <w:rFonts w:cs="Times New Roman"/>
          <w:szCs w:val="24"/>
        </w:rPr>
      </w:pPr>
    </w:p>
    <w:p w:rsidR="00646685" w:rsidRPr="00646685" w:rsidRDefault="00646685" w:rsidP="00C81FC7">
      <w:pPr>
        <w:spacing w:after="0" w:line="320" w:lineRule="atLeast"/>
        <w:jc w:val="center"/>
        <w:rPr>
          <w:rFonts w:cs="Times New Roman"/>
          <w:sz w:val="28"/>
          <w:szCs w:val="28"/>
          <w:u w:val="single"/>
        </w:rPr>
      </w:pPr>
      <w:r w:rsidRPr="00646685">
        <w:rPr>
          <w:rFonts w:cs="Times New Roman"/>
          <w:sz w:val="28"/>
          <w:szCs w:val="28"/>
          <w:u w:val="single"/>
        </w:rPr>
        <w:lastRenderedPageBreak/>
        <w:t>Table of Contents</w:t>
      </w:r>
    </w:p>
    <w:p w:rsidR="00646685" w:rsidRDefault="00646685" w:rsidP="00C81FC7">
      <w:pPr>
        <w:spacing w:after="0" w:line="320" w:lineRule="atLeast"/>
        <w:rPr>
          <w:rFonts w:cs="Times New Roman"/>
          <w:szCs w:val="24"/>
        </w:rPr>
      </w:pPr>
    </w:p>
    <w:p w:rsidR="00646685" w:rsidRPr="00006002" w:rsidRDefault="00646685" w:rsidP="00FB1636">
      <w:pPr>
        <w:pStyle w:val="ListParagraph"/>
        <w:numPr>
          <w:ilvl w:val="0"/>
          <w:numId w:val="31"/>
        </w:numPr>
        <w:tabs>
          <w:tab w:val="left" w:pos="-1980"/>
        </w:tabs>
        <w:spacing w:after="0" w:line="320" w:lineRule="atLeast"/>
        <w:ind w:left="3510"/>
        <w:rPr>
          <w:rFonts w:cs="Times New Roman"/>
          <w:szCs w:val="24"/>
        </w:rPr>
      </w:pPr>
      <w:r w:rsidRPr="00006002">
        <w:rPr>
          <w:rFonts w:cs="Times New Roman"/>
          <w:szCs w:val="24"/>
        </w:rPr>
        <w:t>Preface</w:t>
      </w:r>
      <w:r w:rsidR="00006002" w:rsidRPr="00006002">
        <w:rPr>
          <w:rFonts w:cs="Times New Roman"/>
          <w:szCs w:val="24"/>
        </w:rPr>
        <w:t xml:space="preserve"> and </w:t>
      </w:r>
      <w:r w:rsidRPr="00006002">
        <w:rPr>
          <w:rFonts w:cs="Times New Roman"/>
          <w:szCs w:val="24"/>
        </w:rPr>
        <w:t>Introduction</w:t>
      </w:r>
    </w:p>
    <w:p w:rsidR="00646685" w:rsidRDefault="00646685" w:rsidP="00FB1636">
      <w:pPr>
        <w:tabs>
          <w:tab w:val="left" w:pos="-1890"/>
        </w:tabs>
        <w:spacing w:after="0" w:line="320" w:lineRule="atLeast"/>
        <w:ind w:left="3510"/>
        <w:rPr>
          <w:rFonts w:cs="Times New Roman"/>
          <w:szCs w:val="24"/>
        </w:rPr>
      </w:pPr>
    </w:p>
    <w:p w:rsidR="00006002" w:rsidRPr="00006002" w:rsidRDefault="00310F37" w:rsidP="00FB1636">
      <w:pPr>
        <w:pStyle w:val="ListParagraph"/>
        <w:numPr>
          <w:ilvl w:val="0"/>
          <w:numId w:val="31"/>
        </w:numPr>
        <w:tabs>
          <w:tab w:val="left" w:pos="-1980"/>
          <w:tab w:val="left" w:pos="-1890"/>
        </w:tabs>
        <w:spacing w:after="0" w:line="320" w:lineRule="atLeast"/>
        <w:ind w:left="3510"/>
        <w:rPr>
          <w:rFonts w:eastAsia="Calibri" w:cs="Times New Roman"/>
          <w:color w:val="000000"/>
          <w:szCs w:val="24"/>
        </w:rPr>
      </w:pPr>
      <w:r w:rsidRPr="00006002">
        <w:rPr>
          <w:rFonts w:cs="Times New Roman"/>
          <w:szCs w:val="24"/>
        </w:rPr>
        <w:t>Henry Hines (1804-1851)</w:t>
      </w:r>
      <w:r w:rsidR="00646685" w:rsidRPr="00006002">
        <w:rPr>
          <w:rFonts w:eastAsia="Calibri" w:cs="Times New Roman"/>
          <w:color w:val="000000"/>
          <w:szCs w:val="24"/>
        </w:rPr>
        <w:t xml:space="preserve"> </w:t>
      </w:r>
    </w:p>
    <w:p w:rsidR="00006002" w:rsidRDefault="00006002" w:rsidP="00FB1636">
      <w:pPr>
        <w:pStyle w:val="ListParagraph"/>
        <w:numPr>
          <w:ilvl w:val="1"/>
          <w:numId w:val="31"/>
        </w:numPr>
        <w:tabs>
          <w:tab w:val="left" w:pos="-1890"/>
        </w:tabs>
        <w:spacing w:after="0" w:line="320" w:lineRule="atLeast"/>
        <w:ind w:left="4050"/>
        <w:rPr>
          <w:rFonts w:eastAsia="Calibri" w:cs="Times New Roman"/>
          <w:color w:val="000000"/>
          <w:szCs w:val="24"/>
        </w:rPr>
      </w:pPr>
      <w:r w:rsidRPr="00006002">
        <w:rPr>
          <w:rFonts w:eastAsia="Calibri" w:cs="Times New Roman"/>
          <w:color w:val="000000"/>
          <w:szCs w:val="24"/>
        </w:rPr>
        <w:t>Lucretia Clay Hines-Doan (1844-1907)</w:t>
      </w:r>
    </w:p>
    <w:p w:rsidR="00AE2B6D" w:rsidRDefault="00AE2B6D" w:rsidP="00AE2B6D">
      <w:pPr>
        <w:pStyle w:val="ListParagraph"/>
        <w:tabs>
          <w:tab w:val="left" w:pos="-1890"/>
        </w:tabs>
        <w:spacing w:after="0" w:line="320" w:lineRule="atLeast"/>
        <w:ind w:left="4050"/>
        <w:rPr>
          <w:rFonts w:eastAsia="Calibri" w:cs="Times New Roman"/>
          <w:color w:val="000000"/>
          <w:szCs w:val="24"/>
        </w:rPr>
      </w:pPr>
    </w:p>
    <w:p w:rsidR="00FB1636" w:rsidRDefault="00006002" w:rsidP="00AE2B6D">
      <w:pPr>
        <w:pStyle w:val="ListParagraph"/>
        <w:numPr>
          <w:ilvl w:val="0"/>
          <w:numId w:val="31"/>
        </w:numPr>
        <w:tabs>
          <w:tab w:val="left" w:pos="-1890"/>
        </w:tabs>
        <w:spacing w:after="0" w:line="320" w:lineRule="atLeast"/>
        <w:ind w:left="3510"/>
        <w:rPr>
          <w:rFonts w:eastAsia="Calibri" w:cs="Times New Roman"/>
          <w:color w:val="000000"/>
          <w:szCs w:val="24"/>
        </w:rPr>
      </w:pPr>
      <w:r w:rsidRPr="00AE2B6D">
        <w:rPr>
          <w:rFonts w:eastAsia="Calibri" w:cs="Times New Roman"/>
          <w:color w:val="000000"/>
          <w:szCs w:val="24"/>
        </w:rPr>
        <w:t>Harry H. Hines (1849-1928)</w:t>
      </w:r>
    </w:p>
    <w:p w:rsidR="00AE2B6D" w:rsidRDefault="00AE2B6D" w:rsidP="00AE2B6D">
      <w:pPr>
        <w:pStyle w:val="ListParagraph"/>
        <w:tabs>
          <w:tab w:val="left" w:pos="-1890"/>
        </w:tabs>
        <w:spacing w:after="0" w:line="320" w:lineRule="atLeast"/>
        <w:ind w:left="3510"/>
        <w:rPr>
          <w:rFonts w:eastAsia="Calibri" w:cs="Times New Roman"/>
          <w:color w:val="000000"/>
          <w:szCs w:val="24"/>
        </w:rPr>
      </w:pPr>
    </w:p>
    <w:p w:rsidR="00AE2B6D" w:rsidRDefault="00AE2B6D" w:rsidP="00AE2B6D">
      <w:pPr>
        <w:pStyle w:val="ListParagraph"/>
        <w:numPr>
          <w:ilvl w:val="0"/>
          <w:numId w:val="31"/>
        </w:numPr>
        <w:tabs>
          <w:tab w:val="left" w:pos="-1890"/>
        </w:tabs>
        <w:spacing w:after="0" w:line="320" w:lineRule="atLeast"/>
        <w:ind w:left="3510"/>
        <w:rPr>
          <w:rFonts w:eastAsia="Calibri" w:cs="Times New Roman"/>
          <w:color w:val="000000"/>
          <w:szCs w:val="24"/>
        </w:rPr>
      </w:pPr>
      <w:r>
        <w:rPr>
          <w:rFonts w:eastAsia="Calibri" w:cs="Times New Roman"/>
          <w:color w:val="000000"/>
          <w:szCs w:val="24"/>
        </w:rPr>
        <w:t>Harry Hines and Sarah Ferrier Children</w:t>
      </w:r>
    </w:p>
    <w:p w:rsidR="00AE2B6D" w:rsidRDefault="00AE2B6D" w:rsidP="00AE2B6D">
      <w:pPr>
        <w:pStyle w:val="ListParagraph"/>
        <w:numPr>
          <w:ilvl w:val="1"/>
          <w:numId w:val="31"/>
        </w:numPr>
        <w:tabs>
          <w:tab w:val="left" w:pos="-1890"/>
        </w:tabs>
        <w:spacing w:after="0" w:line="320" w:lineRule="atLeast"/>
        <w:ind w:left="4050"/>
        <w:rPr>
          <w:rFonts w:eastAsia="Calibri" w:cs="Times New Roman"/>
          <w:color w:val="000000"/>
          <w:szCs w:val="24"/>
        </w:rPr>
      </w:pPr>
      <w:r>
        <w:rPr>
          <w:rFonts w:eastAsia="Calibri" w:cs="Times New Roman"/>
          <w:color w:val="000000"/>
          <w:szCs w:val="24"/>
        </w:rPr>
        <w:t>John H. Hines (1879-1965)</w:t>
      </w:r>
    </w:p>
    <w:p w:rsidR="00AE2B6D" w:rsidRDefault="00AE2B6D" w:rsidP="00AE2B6D">
      <w:pPr>
        <w:pStyle w:val="ListParagraph"/>
        <w:numPr>
          <w:ilvl w:val="1"/>
          <w:numId w:val="31"/>
        </w:numPr>
        <w:tabs>
          <w:tab w:val="left" w:pos="-1890"/>
        </w:tabs>
        <w:spacing w:after="0" w:line="320" w:lineRule="atLeast"/>
        <w:ind w:left="4050"/>
        <w:rPr>
          <w:rFonts w:eastAsia="Calibri" w:cs="Times New Roman"/>
          <w:color w:val="000000"/>
          <w:szCs w:val="24"/>
        </w:rPr>
      </w:pPr>
      <w:r>
        <w:rPr>
          <w:rFonts w:eastAsia="Calibri" w:cs="Times New Roman"/>
          <w:color w:val="000000"/>
          <w:szCs w:val="24"/>
        </w:rPr>
        <w:t>Harry F. Hines (1884-1952)</w:t>
      </w:r>
    </w:p>
    <w:p w:rsidR="00AE2B6D" w:rsidRPr="00AE2B6D" w:rsidRDefault="00AE2B6D" w:rsidP="00AE2B6D">
      <w:pPr>
        <w:pStyle w:val="ListParagraph"/>
        <w:numPr>
          <w:ilvl w:val="1"/>
          <w:numId w:val="31"/>
        </w:numPr>
        <w:tabs>
          <w:tab w:val="left" w:pos="-1890"/>
        </w:tabs>
        <w:spacing w:after="0" w:line="320" w:lineRule="atLeast"/>
        <w:ind w:left="4050"/>
        <w:rPr>
          <w:rFonts w:eastAsia="Calibri" w:cs="Times New Roman"/>
          <w:color w:val="000000"/>
          <w:szCs w:val="24"/>
        </w:rPr>
      </w:pPr>
      <w:r>
        <w:rPr>
          <w:rFonts w:eastAsia="Calibri" w:cs="Times New Roman"/>
          <w:color w:val="000000"/>
          <w:szCs w:val="24"/>
        </w:rPr>
        <w:t>Fredrick L. Hines (1888-1968)</w:t>
      </w:r>
    </w:p>
    <w:p w:rsidR="00F8005E" w:rsidRDefault="00F8005E" w:rsidP="00F8005E">
      <w:pPr>
        <w:pStyle w:val="ListParagraph"/>
        <w:tabs>
          <w:tab w:val="left" w:pos="-1890"/>
        </w:tabs>
        <w:spacing w:after="0" w:line="320" w:lineRule="atLeast"/>
        <w:ind w:left="4050"/>
        <w:rPr>
          <w:rFonts w:eastAsia="Calibri" w:cs="Times New Roman"/>
          <w:color w:val="000000"/>
          <w:szCs w:val="24"/>
        </w:rPr>
      </w:pPr>
    </w:p>
    <w:p w:rsidR="00006002" w:rsidRPr="00F8005E" w:rsidRDefault="00FB1636" w:rsidP="00F8005E">
      <w:pPr>
        <w:pStyle w:val="ListParagraph"/>
        <w:numPr>
          <w:ilvl w:val="0"/>
          <w:numId w:val="31"/>
        </w:numPr>
        <w:tabs>
          <w:tab w:val="left" w:pos="-1890"/>
        </w:tabs>
        <w:spacing w:after="0" w:line="320" w:lineRule="atLeast"/>
        <w:ind w:left="3510"/>
        <w:rPr>
          <w:rFonts w:eastAsia="Calibri" w:cs="Times New Roman"/>
          <w:color w:val="000000"/>
          <w:szCs w:val="24"/>
        </w:rPr>
      </w:pPr>
      <w:r w:rsidRPr="00F8005E">
        <w:rPr>
          <w:rFonts w:eastAsia="Calibri" w:cs="Times New Roman"/>
          <w:color w:val="000000"/>
          <w:szCs w:val="24"/>
        </w:rPr>
        <w:t>Harry and Hattie Hines Children</w:t>
      </w:r>
    </w:p>
    <w:p w:rsidR="00F8005E" w:rsidRDefault="00F8005E" w:rsidP="00F8005E">
      <w:pPr>
        <w:pStyle w:val="ListParagraph"/>
        <w:numPr>
          <w:ilvl w:val="1"/>
          <w:numId w:val="31"/>
        </w:numPr>
        <w:tabs>
          <w:tab w:val="left" w:pos="-1890"/>
        </w:tabs>
        <w:spacing w:after="0" w:line="320" w:lineRule="atLeast"/>
        <w:ind w:left="4050"/>
        <w:rPr>
          <w:rFonts w:eastAsia="Calibri" w:cs="Times New Roman"/>
          <w:color w:val="000000"/>
          <w:szCs w:val="24"/>
        </w:rPr>
      </w:pPr>
      <w:r>
        <w:rPr>
          <w:rFonts w:eastAsia="Calibri" w:cs="Times New Roman"/>
          <w:color w:val="000000"/>
          <w:szCs w:val="24"/>
        </w:rPr>
        <w:t>Paul D. Hines</w:t>
      </w:r>
      <w:r w:rsidRPr="00006002">
        <w:rPr>
          <w:rFonts w:eastAsia="Calibri" w:cs="Times New Roman"/>
          <w:color w:val="000000"/>
          <w:szCs w:val="24"/>
        </w:rPr>
        <w:t xml:space="preserve"> (</w:t>
      </w:r>
      <w:r>
        <w:rPr>
          <w:rFonts w:eastAsia="Calibri" w:cs="Times New Roman"/>
          <w:color w:val="000000"/>
          <w:szCs w:val="24"/>
        </w:rPr>
        <w:t>1903-1978)</w:t>
      </w:r>
    </w:p>
    <w:p w:rsidR="00F8005E" w:rsidRDefault="00F8005E" w:rsidP="00F8005E">
      <w:pPr>
        <w:pStyle w:val="ListParagraph"/>
        <w:numPr>
          <w:ilvl w:val="1"/>
          <w:numId w:val="31"/>
        </w:numPr>
        <w:tabs>
          <w:tab w:val="left" w:pos="-1890"/>
        </w:tabs>
        <w:spacing w:after="0" w:line="320" w:lineRule="atLeast"/>
        <w:ind w:left="4050"/>
        <w:rPr>
          <w:rFonts w:eastAsia="Calibri" w:cs="Times New Roman"/>
          <w:color w:val="000000"/>
          <w:szCs w:val="24"/>
        </w:rPr>
      </w:pPr>
      <w:r w:rsidRPr="00006002">
        <w:rPr>
          <w:rFonts w:eastAsia="Calibri" w:cs="Times New Roman"/>
          <w:color w:val="000000"/>
          <w:szCs w:val="24"/>
        </w:rPr>
        <w:t xml:space="preserve">Harry </w:t>
      </w:r>
      <w:r>
        <w:rPr>
          <w:rFonts w:eastAsia="Calibri" w:cs="Times New Roman"/>
          <w:color w:val="000000"/>
          <w:szCs w:val="24"/>
        </w:rPr>
        <w:t>W</w:t>
      </w:r>
      <w:r w:rsidRPr="00006002">
        <w:rPr>
          <w:rFonts w:eastAsia="Calibri" w:cs="Times New Roman"/>
          <w:color w:val="000000"/>
          <w:szCs w:val="24"/>
        </w:rPr>
        <w:t>. Hines (1</w:t>
      </w:r>
      <w:r>
        <w:rPr>
          <w:rFonts w:eastAsia="Calibri" w:cs="Times New Roman"/>
          <w:color w:val="000000"/>
          <w:szCs w:val="24"/>
        </w:rPr>
        <w:t>907</w:t>
      </w:r>
      <w:r w:rsidRPr="00006002">
        <w:rPr>
          <w:rFonts w:eastAsia="Calibri" w:cs="Times New Roman"/>
          <w:color w:val="000000"/>
          <w:szCs w:val="24"/>
        </w:rPr>
        <w:t>-19</w:t>
      </w:r>
      <w:r>
        <w:rPr>
          <w:rFonts w:eastAsia="Calibri" w:cs="Times New Roman"/>
          <w:color w:val="000000"/>
          <w:szCs w:val="24"/>
        </w:rPr>
        <w:t>81</w:t>
      </w:r>
      <w:r w:rsidRPr="00006002">
        <w:rPr>
          <w:rFonts w:eastAsia="Calibri" w:cs="Times New Roman"/>
          <w:color w:val="000000"/>
          <w:szCs w:val="24"/>
        </w:rPr>
        <w:t>)</w:t>
      </w:r>
    </w:p>
    <w:p w:rsidR="00F8005E" w:rsidRDefault="00F8005E" w:rsidP="00F8005E">
      <w:pPr>
        <w:pStyle w:val="ListParagraph"/>
        <w:numPr>
          <w:ilvl w:val="1"/>
          <w:numId w:val="31"/>
        </w:numPr>
        <w:tabs>
          <w:tab w:val="left" w:pos="-1890"/>
        </w:tabs>
        <w:spacing w:after="0" w:line="320" w:lineRule="atLeast"/>
        <w:ind w:left="4050"/>
        <w:rPr>
          <w:rFonts w:eastAsia="Calibri" w:cs="Times New Roman"/>
          <w:color w:val="000000"/>
          <w:szCs w:val="24"/>
        </w:rPr>
      </w:pPr>
      <w:r>
        <w:rPr>
          <w:rFonts w:eastAsia="Calibri" w:cs="Times New Roman"/>
          <w:color w:val="000000"/>
          <w:szCs w:val="24"/>
        </w:rPr>
        <w:t>John T. Hines (1911-1973)</w:t>
      </w:r>
    </w:p>
    <w:p w:rsidR="00FB1636" w:rsidRDefault="00FB1636" w:rsidP="00FB1636">
      <w:pPr>
        <w:pStyle w:val="ListParagraph"/>
        <w:tabs>
          <w:tab w:val="left" w:pos="-1890"/>
        </w:tabs>
        <w:spacing w:after="0" w:line="320" w:lineRule="atLeast"/>
        <w:ind w:left="3510"/>
        <w:rPr>
          <w:rFonts w:eastAsia="Calibri" w:cs="Times New Roman"/>
          <w:color w:val="000000"/>
          <w:szCs w:val="24"/>
        </w:rPr>
      </w:pPr>
    </w:p>
    <w:p w:rsidR="00F8005E" w:rsidRPr="00006002" w:rsidRDefault="00F8005E" w:rsidP="00F8005E">
      <w:pPr>
        <w:pStyle w:val="ListParagraph"/>
        <w:numPr>
          <w:ilvl w:val="0"/>
          <w:numId w:val="33"/>
        </w:numPr>
        <w:tabs>
          <w:tab w:val="left" w:pos="-1890"/>
        </w:tabs>
        <w:spacing w:after="0" w:line="320" w:lineRule="atLeast"/>
        <w:ind w:left="3510"/>
        <w:rPr>
          <w:rFonts w:eastAsia="Calibri" w:cs="Times New Roman"/>
          <w:color w:val="000000"/>
          <w:szCs w:val="24"/>
        </w:rPr>
      </w:pPr>
      <w:r w:rsidRPr="00006002">
        <w:rPr>
          <w:rFonts w:eastAsia="Calibri" w:cs="Times New Roman"/>
          <w:color w:val="000000"/>
          <w:szCs w:val="24"/>
        </w:rPr>
        <w:t>Elizabeth and Andrew Baer Children</w:t>
      </w:r>
    </w:p>
    <w:p w:rsidR="00F8005E" w:rsidRDefault="00F8005E" w:rsidP="00F8005E">
      <w:pPr>
        <w:pStyle w:val="ListParagraph"/>
        <w:numPr>
          <w:ilvl w:val="1"/>
          <w:numId w:val="33"/>
        </w:numPr>
        <w:tabs>
          <w:tab w:val="left" w:pos="-1890"/>
        </w:tabs>
        <w:spacing w:after="0" w:line="320" w:lineRule="atLeast"/>
        <w:ind w:left="4050"/>
        <w:rPr>
          <w:rFonts w:eastAsia="Calibri" w:cs="Times New Roman"/>
          <w:color w:val="000000"/>
          <w:szCs w:val="24"/>
        </w:rPr>
      </w:pPr>
      <w:r w:rsidRPr="00006002">
        <w:rPr>
          <w:rFonts w:eastAsia="Calibri" w:cs="Times New Roman"/>
          <w:color w:val="000000"/>
          <w:szCs w:val="24"/>
        </w:rPr>
        <w:t>Leila W. Bear (1853-1934)</w:t>
      </w:r>
    </w:p>
    <w:p w:rsidR="00F8005E" w:rsidRDefault="00F8005E" w:rsidP="00F8005E">
      <w:pPr>
        <w:pStyle w:val="ListParagraph"/>
        <w:tabs>
          <w:tab w:val="left" w:pos="-1980"/>
          <w:tab w:val="left" w:pos="-1890"/>
        </w:tabs>
        <w:spacing w:after="0" w:line="320" w:lineRule="atLeast"/>
        <w:ind w:left="3510"/>
        <w:rPr>
          <w:rFonts w:eastAsia="Calibri" w:cs="Times New Roman"/>
          <w:color w:val="000000"/>
          <w:szCs w:val="24"/>
        </w:rPr>
      </w:pPr>
    </w:p>
    <w:p w:rsidR="00F8005E" w:rsidRDefault="00F8005E" w:rsidP="00F8005E">
      <w:pPr>
        <w:pStyle w:val="ListParagraph"/>
        <w:numPr>
          <w:ilvl w:val="0"/>
          <w:numId w:val="33"/>
        </w:numPr>
        <w:tabs>
          <w:tab w:val="left" w:pos="-1890"/>
        </w:tabs>
        <w:spacing w:after="0" w:line="320" w:lineRule="atLeast"/>
        <w:ind w:left="3510"/>
        <w:rPr>
          <w:rFonts w:eastAsia="Calibri" w:cs="Times New Roman"/>
          <w:color w:val="000000"/>
          <w:szCs w:val="24"/>
        </w:rPr>
      </w:pPr>
      <w:r w:rsidRPr="00006002">
        <w:rPr>
          <w:rFonts w:eastAsia="Calibri" w:cs="Times New Roman"/>
          <w:color w:val="000000"/>
          <w:szCs w:val="24"/>
        </w:rPr>
        <w:t>James Ewing (1812-1877)</w:t>
      </w:r>
    </w:p>
    <w:p w:rsidR="00F8005E" w:rsidRPr="00006002" w:rsidRDefault="00F8005E" w:rsidP="00F8005E">
      <w:pPr>
        <w:pStyle w:val="ListParagraph"/>
        <w:tabs>
          <w:tab w:val="left" w:pos="-1890"/>
        </w:tabs>
        <w:spacing w:after="0" w:line="320" w:lineRule="atLeast"/>
        <w:ind w:left="3510"/>
        <w:rPr>
          <w:rFonts w:eastAsia="Calibri" w:cs="Times New Roman"/>
          <w:color w:val="000000"/>
          <w:szCs w:val="24"/>
        </w:rPr>
      </w:pPr>
    </w:p>
    <w:p w:rsidR="00646685" w:rsidRPr="00006002" w:rsidRDefault="00310F37" w:rsidP="00FB1636">
      <w:pPr>
        <w:pStyle w:val="ListParagraph"/>
        <w:numPr>
          <w:ilvl w:val="0"/>
          <w:numId w:val="33"/>
        </w:numPr>
        <w:tabs>
          <w:tab w:val="left" w:pos="-1980"/>
          <w:tab w:val="left" w:pos="-1890"/>
        </w:tabs>
        <w:spacing w:after="0" w:line="320" w:lineRule="atLeast"/>
        <w:ind w:left="3510"/>
        <w:rPr>
          <w:rFonts w:eastAsia="Calibri" w:cs="Times New Roman"/>
          <w:color w:val="000000"/>
          <w:szCs w:val="24"/>
        </w:rPr>
      </w:pPr>
      <w:r w:rsidRPr="00006002">
        <w:rPr>
          <w:rFonts w:eastAsia="Calibri" w:cs="Times New Roman"/>
          <w:color w:val="000000"/>
          <w:szCs w:val="24"/>
        </w:rPr>
        <w:t>Philip Pyle (1778-1850)</w:t>
      </w:r>
    </w:p>
    <w:p w:rsidR="00006002" w:rsidRPr="00F8005E" w:rsidRDefault="00006002" w:rsidP="00F8005E">
      <w:pPr>
        <w:tabs>
          <w:tab w:val="left" w:pos="-1890"/>
        </w:tabs>
        <w:spacing w:after="0" w:line="320" w:lineRule="atLeast"/>
        <w:rPr>
          <w:rFonts w:eastAsia="Calibri" w:cs="Times New Roman"/>
          <w:color w:val="000000"/>
          <w:szCs w:val="24"/>
        </w:rPr>
      </w:pPr>
    </w:p>
    <w:p w:rsidR="00646685" w:rsidRDefault="00646685" w:rsidP="00C81FC7">
      <w:pPr>
        <w:tabs>
          <w:tab w:val="left" w:pos="1440"/>
          <w:tab w:val="left" w:pos="2880"/>
          <w:tab w:val="left" w:pos="3600"/>
        </w:tabs>
        <w:spacing w:after="0" w:line="320" w:lineRule="atLeast"/>
        <w:rPr>
          <w:rFonts w:eastAsia="Calibri" w:cs="Times New Roman"/>
          <w:color w:val="000000"/>
          <w:szCs w:val="24"/>
        </w:rPr>
      </w:pPr>
    </w:p>
    <w:p w:rsidR="00310F37" w:rsidRDefault="00646685" w:rsidP="00C81FC7">
      <w:pPr>
        <w:tabs>
          <w:tab w:val="left" w:pos="1440"/>
          <w:tab w:val="left" w:pos="2880"/>
          <w:tab w:val="left" w:pos="3600"/>
        </w:tabs>
        <w:spacing w:after="0" w:line="320" w:lineRule="atLeast"/>
        <w:rPr>
          <w:rFonts w:eastAsia="Calibri" w:cs="Times New Roman"/>
          <w:color w:val="000000"/>
          <w:szCs w:val="24"/>
        </w:rPr>
      </w:pPr>
      <w:r>
        <w:rPr>
          <w:rFonts w:eastAsia="Calibri" w:cs="Times New Roman"/>
          <w:color w:val="000000"/>
          <w:szCs w:val="24"/>
        </w:rPr>
        <w:tab/>
      </w:r>
      <w:r w:rsidR="003A30A8">
        <w:rPr>
          <w:rFonts w:eastAsia="Calibri" w:cs="Times New Roman"/>
          <w:color w:val="000000"/>
          <w:szCs w:val="24"/>
        </w:rPr>
        <w:tab/>
      </w:r>
      <w:r w:rsidR="003A30A8">
        <w:rPr>
          <w:rFonts w:eastAsia="Calibri" w:cs="Times New Roman"/>
          <w:color w:val="000000"/>
          <w:szCs w:val="24"/>
        </w:rPr>
        <w:tab/>
      </w:r>
    </w:p>
    <w:p w:rsidR="008C7329" w:rsidRDefault="008C7329" w:rsidP="00C81FC7">
      <w:pPr>
        <w:tabs>
          <w:tab w:val="left" w:pos="1440"/>
          <w:tab w:val="left" w:pos="2880"/>
          <w:tab w:val="left" w:pos="3600"/>
        </w:tabs>
        <w:spacing w:after="0" w:line="320" w:lineRule="atLeast"/>
        <w:rPr>
          <w:rFonts w:eastAsia="Calibri" w:cs="Times New Roman"/>
          <w:color w:val="000000"/>
          <w:szCs w:val="24"/>
        </w:rPr>
      </w:pPr>
    </w:p>
    <w:p w:rsidR="00646685" w:rsidRPr="00646685" w:rsidRDefault="008C7329" w:rsidP="00C81FC7">
      <w:pPr>
        <w:tabs>
          <w:tab w:val="left" w:pos="1440"/>
          <w:tab w:val="left" w:pos="2880"/>
          <w:tab w:val="left" w:pos="3600"/>
        </w:tabs>
        <w:spacing w:after="0" w:line="320" w:lineRule="atLeast"/>
        <w:rPr>
          <w:rFonts w:eastAsia="Calibri" w:cs="Times New Roman"/>
          <w:color w:val="000000"/>
          <w:szCs w:val="24"/>
        </w:rPr>
      </w:pPr>
      <w:r>
        <w:rPr>
          <w:rFonts w:eastAsia="Calibri" w:cs="Times New Roman"/>
          <w:color w:val="000000"/>
          <w:szCs w:val="24"/>
        </w:rPr>
        <w:tab/>
      </w:r>
      <w:r>
        <w:rPr>
          <w:rFonts w:eastAsia="Calibri" w:cs="Times New Roman"/>
          <w:color w:val="000000"/>
          <w:szCs w:val="24"/>
        </w:rPr>
        <w:tab/>
      </w:r>
      <w:r>
        <w:rPr>
          <w:rFonts w:eastAsia="Calibri" w:cs="Times New Roman"/>
          <w:color w:val="000000"/>
          <w:szCs w:val="24"/>
        </w:rPr>
        <w:tab/>
      </w:r>
      <w:r w:rsidR="00646685">
        <w:rPr>
          <w:rFonts w:eastAsia="Calibri" w:cs="Times New Roman"/>
          <w:color w:val="000000"/>
          <w:szCs w:val="24"/>
        </w:rPr>
        <w:tab/>
      </w:r>
      <w:r w:rsidR="003A30A8">
        <w:rPr>
          <w:rFonts w:eastAsia="Calibri" w:cs="Times New Roman"/>
          <w:color w:val="000000"/>
          <w:szCs w:val="24"/>
        </w:rPr>
        <w:tab/>
      </w:r>
      <w:r w:rsidR="003A30A8">
        <w:rPr>
          <w:rFonts w:eastAsia="Calibri" w:cs="Times New Roman"/>
          <w:color w:val="000000"/>
          <w:szCs w:val="24"/>
        </w:rPr>
        <w:tab/>
      </w:r>
    </w:p>
    <w:p w:rsidR="00646685" w:rsidRDefault="00646685" w:rsidP="00C81FC7">
      <w:pPr>
        <w:spacing w:after="0" w:line="320" w:lineRule="atLeast"/>
        <w:rPr>
          <w:rFonts w:cs="Times New Roman"/>
          <w:szCs w:val="24"/>
        </w:rPr>
      </w:pPr>
    </w:p>
    <w:p w:rsidR="00456FDE" w:rsidRDefault="00456FDE" w:rsidP="00C81FC7">
      <w:pPr>
        <w:spacing w:after="0" w:line="320" w:lineRule="atLeast"/>
        <w:rPr>
          <w:rFonts w:cs="Times New Roman"/>
          <w:szCs w:val="24"/>
        </w:rPr>
      </w:pPr>
    </w:p>
    <w:p w:rsidR="005E2627" w:rsidRDefault="00E059A7" w:rsidP="005E2627">
      <w:pPr>
        <w:tabs>
          <w:tab w:val="left" w:pos="3600"/>
        </w:tabs>
        <w:autoSpaceDE w:val="0"/>
        <w:autoSpaceDN w:val="0"/>
        <w:adjustRightInd w:val="0"/>
        <w:spacing w:after="0" w:line="320" w:lineRule="atLeast"/>
        <w:rPr>
          <w:rFonts w:cs="Times New Roman"/>
          <w:szCs w:val="24"/>
          <w:shd w:val="clear" w:color="auto" w:fill="FFFFFF"/>
        </w:rPr>
      </w:pPr>
      <w:r>
        <w:rPr>
          <w:rFonts w:cs="Times New Roman"/>
          <w:szCs w:val="24"/>
          <w:shd w:val="clear" w:color="auto" w:fill="FFFFFF"/>
        </w:rPr>
        <w:tab/>
      </w:r>
    </w:p>
    <w:p w:rsidR="005E2627" w:rsidRDefault="005E2627" w:rsidP="005E2627">
      <w:pPr>
        <w:tabs>
          <w:tab w:val="left" w:pos="3600"/>
        </w:tabs>
        <w:autoSpaceDE w:val="0"/>
        <w:autoSpaceDN w:val="0"/>
        <w:adjustRightInd w:val="0"/>
        <w:spacing w:after="0" w:line="320" w:lineRule="atLeast"/>
        <w:rPr>
          <w:rFonts w:cs="Times New Roman"/>
          <w:szCs w:val="24"/>
          <w:shd w:val="clear" w:color="auto" w:fill="FFFFFF"/>
        </w:rPr>
      </w:pPr>
    </w:p>
    <w:p w:rsidR="005E2627" w:rsidRDefault="005E2627" w:rsidP="005E2627">
      <w:pPr>
        <w:tabs>
          <w:tab w:val="left" w:pos="3600"/>
        </w:tabs>
        <w:autoSpaceDE w:val="0"/>
        <w:autoSpaceDN w:val="0"/>
        <w:adjustRightInd w:val="0"/>
        <w:spacing w:after="0" w:line="320" w:lineRule="atLeast"/>
        <w:rPr>
          <w:rFonts w:cs="Times New Roman"/>
          <w:color w:val="000000"/>
          <w:szCs w:val="24"/>
          <w:shd w:val="clear" w:color="auto" w:fill="FCF9E9"/>
        </w:rPr>
      </w:pPr>
      <w:r>
        <w:rPr>
          <w:rFonts w:cs="Times New Roman"/>
          <w:szCs w:val="24"/>
          <w:shd w:val="clear" w:color="auto" w:fill="FFFFFF"/>
        </w:rPr>
        <w:tab/>
      </w:r>
    </w:p>
    <w:p w:rsidR="00BB1333" w:rsidRDefault="00BB1333" w:rsidP="00C81FC7">
      <w:pPr>
        <w:spacing w:after="0" w:line="320" w:lineRule="atLeast"/>
        <w:ind w:left="2880" w:firstLine="720"/>
        <w:rPr>
          <w:rFonts w:cs="Times New Roman"/>
          <w:szCs w:val="24"/>
        </w:rPr>
      </w:pPr>
    </w:p>
    <w:p w:rsidR="00456FDE" w:rsidRDefault="00456FDE" w:rsidP="00C81FC7">
      <w:pPr>
        <w:spacing w:after="0" w:line="320" w:lineRule="atLeast"/>
        <w:rPr>
          <w:rFonts w:cs="Times New Roman"/>
          <w:szCs w:val="24"/>
        </w:rPr>
      </w:pPr>
    </w:p>
    <w:p w:rsidR="00456FDE" w:rsidRDefault="00456FDE" w:rsidP="00C81FC7">
      <w:pPr>
        <w:spacing w:after="0" w:line="320" w:lineRule="atLeast"/>
        <w:rPr>
          <w:rFonts w:cs="Times New Roman"/>
          <w:szCs w:val="24"/>
        </w:rPr>
      </w:pPr>
    </w:p>
    <w:p w:rsidR="00456FDE" w:rsidRDefault="00456FDE" w:rsidP="00C81FC7">
      <w:pPr>
        <w:spacing w:after="0" w:line="320" w:lineRule="atLeast"/>
        <w:rPr>
          <w:rFonts w:cs="Times New Roman"/>
          <w:szCs w:val="24"/>
        </w:rPr>
      </w:pPr>
    </w:p>
    <w:p w:rsidR="00456FDE" w:rsidRDefault="00456FDE" w:rsidP="00C81FC7">
      <w:pPr>
        <w:spacing w:after="0" w:line="320" w:lineRule="atLeast"/>
        <w:rPr>
          <w:rFonts w:cs="Times New Roman"/>
          <w:szCs w:val="24"/>
        </w:rPr>
      </w:pPr>
    </w:p>
    <w:p w:rsidR="006F3173" w:rsidRPr="006F3173" w:rsidRDefault="006F3173" w:rsidP="00C81FC7">
      <w:pPr>
        <w:spacing w:after="0" w:line="320" w:lineRule="atLeast"/>
        <w:jc w:val="center"/>
        <w:rPr>
          <w:rFonts w:cs="Times New Roman"/>
          <w:sz w:val="28"/>
          <w:szCs w:val="28"/>
          <w:u w:val="single"/>
        </w:rPr>
      </w:pPr>
      <w:r w:rsidRPr="006F3173">
        <w:rPr>
          <w:rFonts w:cs="Times New Roman"/>
          <w:sz w:val="28"/>
          <w:szCs w:val="28"/>
          <w:u w:val="single"/>
        </w:rPr>
        <w:lastRenderedPageBreak/>
        <w:t>Preface</w:t>
      </w:r>
    </w:p>
    <w:p w:rsidR="006F3173" w:rsidRDefault="006F3173" w:rsidP="00C81FC7">
      <w:pPr>
        <w:spacing w:after="0" w:line="320" w:lineRule="atLeast"/>
        <w:rPr>
          <w:rFonts w:cs="Times New Roman"/>
          <w:szCs w:val="24"/>
        </w:rPr>
      </w:pPr>
    </w:p>
    <w:p w:rsidR="006A3B45" w:rsidRDefault="006A3B45" w:rsidP="00C81FC7">
      <w:pPr>
        <w:spacing w:after="0" w:line="320" w:lineRule="atLeast"/>
        <w:rPr>
          <w:rFonts w:cs="Times New Roman"/>
          <w:szCs w:val="24"/>
        </w:rPr>
      </w:pPr>
      <w:r>
        <w:rPr>
          <w:rFonts w:cs="Times New Roman"/>
          <w:szCs w:val="24"/>
        </w:rPr>
        <w:t>This all started with my wife’s grand</w:t>
      </w:r>
      <w:r w:rsidR="00F6450F">
        <w:rPr>
          <w:rFonts w:cs="Times New Roman"/>
          <w:szCs w:val="24"/>
        </w:rPr>
        <w:t>father</w:t>
      </w:r>
      <w:r>
        <w:rPr>
          <w:rFonts w:cs="Times New Roman"/>
          <w:szCs w:val="24"/>
        </w:rPr>
        <w:t xml:space="preserve">, </w:t>
      </w:r>
      <w:r w:rsidR="00F6450F">
        <w:rPr>
          <w:rFonts w:cs="Times New Roman"/>
          <w:szCs w:val="24"/>
        </w:rPr>
        <w:t>Paul Daniel Hines</w:t>
      </w:r>
      <w:r>
        <w:rPr>
          <w:rFonts w:cs="Times New Roman"/>
          <w:szCs w:val="24"/>
        </w:rPr>
        <w:t xml:space="preserve">, and quickly turned into an interesting </w:t>
      </w:r>
      <w:r w:rsidR="001F76AC">
        <w:rPr>
          <w:rFonts w:cs="Times New Roman"/>
          <w:szCs w:val="24"/>
        </w:rPr>
        <w:t xml:space="preserve">search to </w:t>
      </w:r>
      <w:r w:rsidR="00F6450F">
        <w:rPr>
          <w:rFonts w:cs="Times New Roman"/>
          <w:szCs w:val="24"/>
        </w:rPr>
        <w:t xml:space="preserve">identify </w:t>
      </w:r>
      <w:r w:rsidR="00310F37">
        <w:rPr>
          <w:rFonts w:cs="Times New Roman"/>
          <w:szCs w:val="24"/>
        </w:rPr>
        <w:t>Hines family members</w:t>
      </w:r>
      <w:r w:rsidR="00F6450F">
        <w:rPr>
          <w:rFonts w:cs="Times New Roman"/>
          <w:szCs w:val="24"/>
        </w:rPr>
        <w:t xml:space="preserve">, and </w:t>
      </w:r>
      <w:r w:rsidR="00090235">
        <w:rPr>
          <w:rFonts w:cs="Times New Roman"/>
          <w:szCs w:val="24"/>
        </w:rPr>
        <w:t>their relationships</w:t>
      </w:r>
      <w:r w:rsidR="001F76AC">
        <w:rPr>
          <w:rFonts w:cs="Times New Roman"/>
          <w:szCs w:val="24"/>
        </w:rPr>
        <w:t xml:space="preserve">.  </w:t>
      </w:r>
      <w:r w:rsidR="004B4FF4">
        <w:rPr>
          <w:rFonts w:cs="Times New Roman"/>
          <w:szCs w:val="24"/>
        </w:rPr>
        <w:t xml:space="preserve">Except for my </w:t>
      </w:r>
      <w:r w:rsidR="00090235">
        <w:rPr>
          <w:rFonts w:cs="Times New Roman"/>
          <w:szCs w:val="24"/>
        </w:rPr>
        <w:t xml:space="preserve">paternal </w:t>
      </w:r>
      <w:r w:rsidR="004B4FF4">
        <w:rPr>
          <w:rFonts w:cs="Times New Roman"/>
          <w:szCs w:val="24"/>
        </w:rPr>
        <w:t xml:space="preserve">Scottish Graham lineage, </w:t>
      </w:r>
      <w:r w:rsidR="00AA7AF5">
        <w:rPr>
          <w:rFonts w:cs="Times New Roman"/>
          <w:szCs w:val="24"/>
        </w:rPr>
        <w:t xml:space="preserve">I and my wife’s </w:t>
      </w:r>
      <w:r w:rsidR="00310F37">
        <w:rPr>
          <w:rFonts w:cs="Times New Roman"/>
          <w:szCs w:val="24"/>
        </w:rPr>
        <w:t xml:space="preserve">predominate </w:t>
      </w:r>
      <w:r w:rsidR="004B4FF4">
        <w:rPr>
          <w:rFonts w:cs="Times New Roman"/>
          <w:szCs w:val="24"/>
        </w:rPr>
        <w:t xml:space="preserve">heritage is </w:t>
      </w:r>
      <w:r w:rsidR="00310F37">
        <w:rPr>
          <w:rFonts w:cs="Times New Roman"/>
          <w:szCs w:val="24"/>
        </w:rPr>
        <w:t xml:space="preserve">of </w:t>
      </w:r>
      <w:r w:rsidR="0001101C">
        <w:rPr>
          <w:rFonts w:cs="Times New Roman"/>
          <w:szCs w:val="24"/>
        </w:rPr>
        <w:t>German</w:t>
      </w:r>
      <w:r w:rsidR="004B4FF4">
        <w:rPr>
          <w:rFonts w:cs="Times New Roman"/>
          <w:szCs w:val="24"/>
        </w:rPr>
        <w:t xml:space="preserve"> </w:t>
      </w:r>
      <w:r w:rsidR="00B76D31">
        <w:rPr>
          <w:rFonts w:cs="Times New Roman"/>
          <w:szCs w:val="24"/>
        </w:rPr>
        <w:t>decen</w:t>
      </w:r>
      <w:r w:rsidR="00D8649D">
        <w:rPr>
          <w:rFonts w:cs="Times New Roman"/>
          <w:szCs w:val="24"/>
        </w:rPr>
        <w:t>t</w:t>
      </w:r>
      <w:r w:rsidR="00F6450F">
        <w:rPr>
          <w:rFonts w:cs="Times New Roman"/>
          <w:szCs w:val="24"/>
        </w:rPr>
        <w:t xml:space="preserve">.  </w:t>
      </w:r>
    </w:p>
    <w:p w:rsidR="006A3B45" w:rsidRDefault="006A3B45" w:rsidP="00C81FC7">
      <w:pPr>
        <w:spacing w:after="0" w:line="320" w:lineRule="atLeast"/>
        <w:rPr>
          <w:rFonts w:cs="Times New Roman"/>
          <w:szCs w:val="24"/>
        </w:rPr>
      </w:pPr>
    </w:p>
    <w:p w:rsidR="00A973BE" w:rsidRDefault="00A76F6F" w:rsidP="00C81FC7">
      <w:pPr>
        <w:spacing w:after="0" w:line="320" w:lineRule="atLeast"/>
        <w:rPr>
          <w:rFonts w:cs="Times New Roman"/>
          <w:szCs w:val="24"/>
        </w:rPr>
      </w:pPr>
      <w:r>
        <w:rPr>
          <w:rFonts w:cs="Times New Roman"/>
          <w:szCs w:val="24"/>
        </w:rPr>
        <w:t xml:space="preserve">The </w:t>
      </w:r>
      <w:r w:rsidR="00A973BE">
        <w:rPr>
          <w:rFonts w:cs="Times New Roman"/>
          <w:szCs w:val="24"/>
        </w:rPr>
        <w:t xml:space="preserve">series of papers </w:t>
      </w:r>
      <w:r w:rsidR="00BC2261">
        <w:rPr>
          <w:rFonts w:cs="Times New Roman"/>
          <w:szCs w:val="24"/>
        </w:rPr>
        <w:t xml:space="preserve">on the </w:t>
      </w:r>
      <w:proofErr w:type="spellStart"/>
      <w:r w:rsidR="00AF3335">
        <w:rPr>
          <w:rFonts w:cs="Times New Roman"/>
          <w:szCs w:val="24"/>
        </w:rPr>
        <w:t>Mankamyer</w:t>
      </w:r>
      <w:proofErr w:type="spellEnd"/>
      <w:r w:rsidR="00BC2261">
        <w:rPr>
          <w:rFonts w:cs="Times New Roman"/>
          <w:szCs w:val="24"/>
        </w:rPr>
        <w:t xml:space="preserve"> ~</w:t>
      </w:r>
      <w:r w:rsidR="00AF3335">
        <w:rPr>
          <w:rFonts w:cs="Times New Roman"/>
          <w:szCs w:val="24"/>
        </w:rPr>
        <w:t xml:space="preserve"> Bittner</w:t>
      </w:r>
      <w:r w:rsidR="00BC2261">
        <w:rPr>
          <w:rFonts w:cs="Times New Roman"/>
          <w:szCs w:val="24"/>
        </w:rPr>
        <w:t xml:space="preserve"> families </w:t>
      </w:r>
      <w:r w:rsidR="00A973BE">
        <w:rPr>
          <w:rFonts w:cs="Times New Roman"/>
          <w:szCs w:val="24"/>
        </w:rPr>
        <w:t xml:space="preserve">are </w:t>
      </w:r>
      <w:r w:rsidR="00F6450F">
        <w:rPr>
          <w:rFonts w:cs="Times New Roman"/>
          <w:szCs w:val="24"/>
        </w:rPr>
        <w:t>3</w:t>
      </w:r>
      <w:r w:rsidR="00F6450F" w:rsidRPr="00F6450F">
        <w:rPr>
          <w:rFonts w:cs="Times New Roman"/>
          <w:szCs w:val="24"/>
          <w:vertAlign w:val="superscript"/>
        </w:rPr>
        <w:t>rd</w:t>
      </w:r>
      <w:r w:rsidR="00F6450F">
        <w:rPr>
          <w:rFonts w:cs="Times New Roman"/>
          <w:szCs w:val="24"/>
        </w:rPr>
        <w:t xml:space="preserve"> version </w:t>
      </w:r>
      <w:r>
        <w:rPr>
          <w:rFonts w:cs="Times New Roman"/>
          <w:szCs w:val="24"/>
        </w:rPr>
        <w:t>research papers</w:t>
      </w:r>
      <w:r w:rsidR="00A973BE">
        <w:rPr>
          <w:rFonts w:cs="Times New Roman"/>
          <w:szCs w:val="24"/>
        </w:rPr>
        <w:t xml:space="preserve">, and not </w:t>
      </w:r>
      <w:r w:rsidR="00FB1636">
        <w:rPr>
          <w:rFonts w:cs="Times New Roman"/>
          <w:szCs w:val="24"/>
        </w:rPr>
        <w:t xml:space="preserve">written in a </w:t>
      </w:r>
      <w:r w:rsidR="00A973BE">
        <w:rPr>
          <w:rFonts w:cs="Times New Roman"/>
          <w:szCs w:val="24"/>
        </w:rPr>
        <w:t>biograph</w:t>
      </w:r>
      <w:r w:rsidR="00FB1636">
        <w:rPr>
          <w:rFonts w:cs="Times New Roman"/>
          <w:szCs w:val="24"/>
        </w:rPr>
        <w:t>y style</w:t>
      </w:r>
      <w:r w:rsidR="00E059A7">
        <w:rPr>
          <w:rFonts w:cs="Times New Roman"/>
          <w:szCs w:val="24"/>
        </w:rPr>
        <w:t xml:space="preserve">.  Each paper </w:t>
      </w:r>
      <w:r w:rsidR="00006002">
        <w:rPr>
          <w:rFonts w:cs="Times New Roman"/>
          <w:szCs w:val="24"/>
        </w:rPr>
        <w:t>is</w:t>
      </w:r>
      <w:r w:rsidR="00E059A7">
        <w:rPr>
          <w:rFonts w:cs="Times New Roman"/>
          <w:szCs w:val="24"/>
        </w:rPr>
        <w:t xml:space="preserve"> </w:t>
      </w:r>
      <w:r w:rsidR="00D81B9A">
        <w:rPr>
          <w:rFonts w:cs="Times New Roman"/>
          <w:szCs w:val="24"/>
        </w:rPr>
        <w:t>f</w:t>
      </w:r>
      <w:r w:rsidR="00A973BE">
        <w:rPr>
          <w:rFonts w:cs="Times New Roman"/>
          <w:szCs w:val="24"/>
        </w:rPr>
        <w:t xml:space="preserve">illed with </w:t>
      </w:r>
      <w:r w:rsidR="00FB1636">
        <w:rPr>
          <w:rFonts w:cs="Times New Roman"/>
          <w:szCs w:val="24"/>
        </w:rPr>
        <w:t>each</w:t>
      </w:r>
      <w:r w:rsidR="00A973BE">
        <w:rPr>
          <w:rFonts w:cs="Times New Roman"/>
          <w:szCs w:val="24"/>
        </w:rPr>
        <w:t xml:space="preserve"> </w:t>
      </w:r>
      <w:r w:rsidR="00E059A7">
        <w:rPr>
          <w:rFonts w:cs="Times New Roman"/>
          <w:szCs w:val="24"/>
        </w:rPr>
        <w:t xml:space="preserve">family member’s </w:t>
      </w:r>
      <w:r w:rsidR="00A973BE">
        <w:rPr>
          <w:rFonts w:cs="Times New Roman"/>
          <w:szCs w:val="24"/>
        </w:rPr>
        <w:t xml:space="preserve">timeline of </w:t>
      </w:r>
      <w:r w:rsidR="00FB1636">
        <w:rPr>
          <w:rFonts w:cs="Times New Roman"/>
          <w:szCs w:val="24"/>
        </w:rPr>
        <w:t xml:space="preserve">life </w:t>
      </w:r>
      <w:r w:rsidR="00A973BE">
        <w:rPr>
          <w:rFonts w:cs="Times New Roman"/>
          <w:szCs w:val="24"/>
        </w:rPr>
        <w:t>events</w:t>
      </w:r>
      <w:r w:rsidR="00FB1636">
        <w:rPr>
          <w:rFonts w:cs="Times New Roman"/>
          <w:szCs w:val="24"/>
        </w:rPr>
        <w:t xml:space="preserve"> </w:t>
      </w:r>
      <w:r w:rsidR="00E72D66">
        <w:rPr>
          <w:rFonts w:cs="Times New Roman"/>
          <w:szCs w:val="24"/>
        </w:rPr>
        <w:t>and facts</w:t>
      </w:r>
      <w:r w:rsidR="00E059A7">
        <w:rPr>
          <w:rFonts w:cs="Times New Roman"/>
          <w:szCs w:val="24"/>
        </w:rPr>
        <w:t xml:space="preserve">, </w:t>
      </w:r>
      <w:r w:rsidR="00FB1636">
        <w:rPr>
          <w:rFonts w:cs="Times New Roman"/>
          <w:szCs w:val="24"/>
        </w:rPr>
        <w:t xml:space="preserve">with </w:t>
      </w:r>
      <w:r w:rsidR="00E059A7">
        <w:rPr>
          <w:rFonts w:cs="Times New Roman"/>
          <w:szCs w:val="24"/>
        </w:rPr>
        <w:t xml:space="preserve">their own </w:t>
      </w:r>
      <w:r w:rsidR="00FB1636">
        <w:rPr>
          <w:rFonts w:cs="Times New Roman"/>
          <w:szCs w:val="24"/>
        </w:rPr>
        <w:t xml:space="preserve">bibliographies, </w:t>
      </w:r>
      <w:r w:rsidR="00E059A7">
        <w:rPr>
          <w:rFonts w:cs="Times New Roman"/>
          <w:szCs w:val="24"/>
        </w:rPr>
        <w:t xml:space="preserve">foot notes, and end notes.  All papers </w:t>
      </w:r>
      <w:r w:rsidR="00A973BE">
        <w:rPr>
          <w:rFonts w:cs="Times New Roman"/>
          <w:szCs w:val="24"/>
        </w:rPr>
        <w:t>belong</w:t>
      </w:r>
      <w:r w:rsidR="00E059A7">
        <w:rPr>
          <w:rFonts w:cs="Times New Roman"/>
          <w:szCs w:val="24"/>
        </w:rPr>
        <w:t xml:space="preserve"> </w:t>
      </w:r>
      <w:r w:rsidR="006A3B45">
        <w:rPr>
          <w:rFonts w:cs="Times New Roman"/>
          <w:szCs w:val="24"/>
        </w:rPr>
        <w:t xml:space="preserve">to a whole </w:t>
      </w:r>
      <w:r w:rsidR="00090235">
        <w:rPr>
          <w:rFonts w:cs="Times New Roman"/>
          <w:szCs w:val="24"/>
        </w:rPr>
        <w:t xml:space="preserve">volume of work </w:t>
      </w:r>
      <w:r w:rsidR="00310F37">
        <w:rPr>
          <w:rFonts w:cs="Times New Roman"/>
          <w:szCs w:val="24"/>
        </w:rPr>
        <w:t xml:space="preserve">on our </w:t>
      </w:r>
      <w:r w:rsidR="00090235">
        <w:rPr>
          <w:rFonts w:cs="Times New Roman"/>
          <w:szCs w:val="24"/>
        </w:rPr>
        <w:t xml:space="preserve">entire </w:t>
      </w:r>
      <w:r w:rsidR="00A973BE">
        <w:rPr>
          <w:rFonts w:cs="Times New Roman"/>
          <w:szCs w:val="24"/>
        </w:rPr>
        <w:t xml:space="preserve">Taylor ~ Graham </w:t>
      </w:r>
      <w:r>
        <w:rPr>
          <w:rFonts w:cs="Times New Roman"/>
          <w:szCs w:val="24"/>
        </w:rPr>
        <w:t>fam</w:t>
      </w:r>
      <w:r w:rsidR="00090235">
        <w:rPr>
          <w:rFonts w:cs="Times New Roman"/>
          <w:szCs w:val="24"/>
        </w:rPr>
        <w:t>ily tree</w:t>
      </w:r>
      <w:r w:rsidR="00D81B9A">
        <w:rPr>
          <w:rFonts w:cs="Times New Roman"/>
          <w:szCs w:val="24"/>
        </w:rPr>
        <w:t>;</w:t>
      </w:r>
      <w:r w:rsidR="00A973BE" w:rsidRPr="00A973BE">
        <w:rPr>
          <w:rFonts w:cs="Times New Roman"/>
          <w:szCs w:val="24"/>
        </w:rPr>
        <w:t xml:space="preserve"> </w:t>
      </w:r>
      <w:r w:rsidR="00A973BE">
        <w:rPr>
          <w:rFonts w:cs="Times New Roman"/>
          <w:szCs w:val="24"/>
        </w:rPr>
        <w:t xml:space="preserve">outlining our </w:t>
      </w:r>
      <w:r w:rsidR="00E059A7">
        <w:rPr>
          <w:rFonts w:cs="Times New Roman"/>
          <w:szCs w:val="24"/>
        </w:rPr>
        <w:t xml:space="preserve">own </w:t>
      </w:r>
      <w:r w:rsidR="00A973BE">
        <w:t>exploration into the landscape traveled by our families during the times they lived</w:t>
      </w:r>
      <w:r w:rsidR="00AA7AF5">
        <w:rPr>
          <w:rFonts w:cs="Times New Roman"/>
          <w:szCs w:val="24"/>
        </w:rPr>
        <w:t xml:space="preserve">.  </w:t>
      </w:r>
    </w:p>
    <w:p w:rsidR="00A973BE" w:rsidRDefault="00A973BE" w:rsidP="00C81FC7">
      <w:pPr>
        <w:spacing w:after="0" w:line="320" w:lineRule="atLeast"/>
        <w:rPr>
          <w:rFonts w:cs="Times New Roman"/>
          <w:szCs w:val="24"/>
        </w:rPr>
      </w:pPr>
    </w:p>
    <w:p w:rsidR="005C6B36" w:rsidRDefault="00E059A7" w:rsidP="00C81FC7">
      <w:pPr>
        <w:spacing w:after="0" w:line="320" w:lineRule="atLeast"/>
        <w:rPr>
          <w:rFonts w:cs="Times New Roman"/>
          <w:szCs w:val="24"/>
        </w:rPr>
      </w:pPr>
      <w:r>
        <w:rPr>
          <w:rFonts w:cs="Times New Roman"/>
          <w:szCs w:val="24"/>
        </w:rPr>
        <w:t xml:space="preserve">Our </w:t>
      </w:r>
      <w:r w:rsidR="00210DB9">
        <w:rPr>
          <w:rFonts w:cs="Times New Roman"/>
          <w:szCs w:val="24"/>
        </w:rPr>
        <w:t>findings are as accurate as time allowed</w:t>
      </w:r>
      <w:r w:rsidR="00D8649D">
        <w:rPr>
          <w:rFonts w:cs="Times New Roman"/>
          <w:szCs w:val="24"/>
        </w:rPr>
        <w:t xml:space="preserve"> and the records that exist,</w:t>
      </w:r>
      <w:r w:rsidR="00210DB9">
        <w:rPr>
          <w:rFonts w:cs="Times New Roman"/>
          <w:szCs w:val="24"/>
        </w:rPr>
        <w:t xml:space="preserve"> </w:t>
      </w:r>
      <w:r w:rsidR="002D773C">
        <w:rPr>
          <w:rFonts w:cs="Times New Roman"/>
          <w:szCs w:val="24"/>
        </w:rPr>
        <w:t xml:space="preserve">but </w:t>
      </w:r>
      <w:r w:rsidR="00D8649D">
        <w:rPr>
          <w:rFonts w:cs="Times New Roman"/>
          <w:szCs w:val="24"/>
        </w:rPr>
        <w:t>the papers still offer</w:t>
      </w:r>
      <w:r w:rsidR="00210DB9">
        <w:rPr>
          <w:rFonts w:cs="Times New Roman"/>
          <w:szCs w:val="24"/>
        </w:rPr>
        <w:t xml:space="preserve"> the reader</w:t>
      </w:r>
      <w:r w:rsidR="006369C5">
        <w:rPr>
          <w:rFonts w:cs="Times New Roman"/>
          <w:szCs w:val="24"/>
        </w:rPr>
        <w:t xml:space="preserve"> their </w:t>
      </w:r>
      <w:r w:rsidR="00210DB9">
        <w:rPr>
          <w:rFonts w:cs="Times New Roman"/>
          <w:szCs w:val="24"/>
        </w:rPr>
        <w:t>own family history</w:t>
      </w:r>
      <w:r w:rsidR="006369C5" w:rsidRPr="006369C5">
        <w:rPr>
          <w:rFonts w:cs="Times New Roman"/>
          <w:szCs w:val="24"/>
        </w:rPr>
        <w:t xml:space="preserve"> </w:t>
      </w:r>
      <w:r w:rsidR="006369C5">
        <w:rPr>
          <w:rFonts w:cs="Times New Roman"/>
          <w:szCs w:val="24"/>
        </w:rPr>
        <w:t>discoveries</w:t>
      </w:r>
      <w:r w:rsidR="001005F9">
        <w:rPr>
          <w:rFonts w:cs="Times New Roman"/>
          <w:szCs w:val="24"/>
        </w:rPr>
        <w:t>, connections, and biographies</w:t>
      </w:r>
      <w:r w:rsidR="00210DB9">
        <w:rPr>
          <w:rFonts w:cs="Times New Roman"/>
          <w:szCs w:val="24"/>
        </w:rPr>
        <w:t xml:space="preserve">. </w:t>
      </w:r>
      <w:r w:rsidR="006369C5">
        <w:rPr>
          <w:rFonts w:cs="Times New Roman"/>
          <w:szCs w:val="24"/>
        </w:rPr>
        <w:t xml:space="preserve"> </w:t>
      </w:r>
    </w:p>
    <w:p w:rsidR="00210DB9" w:rsidRDefault="00210DB9" w:rsidP="00C81FC7">
      <w:pPr>
        <w:spacing w:after="0" w:line="320" w:lineRule="atLeast"/>
        <w:rPr>
          <w:rFonts w:cs="Times New Roman"/>
          <w:szCs w:val="24"/>
        </w:rPr>
      </w:pPr>
    </w:p>
    <w:p w:rsidR="00210DB9" w:rsidRDefault="00210DB9" w:rsidP="00C81FC7">
      <w:pPr>
        <w:spacing w:after="0" w:line="320" w:lineRule="atLeast"/>
        <w:rPr>
          <w:rFonts w:cs="Times New Roman"/>
          <w:szCs w:val="24"/>
        </w:rPr>
      </w:pPr>
    </w:p>
    <w:p w:rsidR="00210DB9" w:rsidRDefault="00210DB9" w:rsidP="00C81FC7">
      <w:pPr>
        <w:spacing w:after="0" w:line="320" w:lineRule="atLeast"/>
        <w:rPr>
          <w:rFonts w:cs="Times New Roman"/>
          <w:szCs w:val="24"/>
        </w:rPr>
      </w:pPr>
    </w:p>
    <w:p w:rsidR="000310E2" w:rsidRDefault="000310E2" w:rsidP="00C81FC7">
      <w:pPr>
        <w:spacing w:after="0" w:line="320" w:lineRule="atLeast"/>
        <w:rPr>
          <w:rFonts w:cs="Times New Roman"/>
          <w:szCs w:val="24"/>
        </w:rPr>
      </w:pPr>
    </w:p>
    <w:p w:rsidR="00210DB9" w:rsidRDefault="00210DB9" w:rsidP="00C81FC7">
      <w:pPr>
        <w:tabs>
          <w:tab w:val="left" w:pos="6480"/>
        </w:tabs>
        <w:spacing w:after="0" w:line="320" w:lineRule="atLeast"/>
        <w:rPr>
          <w:rFonts w:cs="Times New Roman"/>
          <w:szCs w:val="24"/>
        </w:rPr>
      </w:pPr>
      <w:r>
        <w:rPr>
          <w:rFonts w:cs="Times New Roman"/>
          <w:szCs w:val="24"/>
        </w:rPr>
        <w:tab/>
        <w:t>Boog Graham</w:t>
      </w:r>
    </w:p>
    <w:p w:rsidR="008C7329" w:rsidRDefault="008C7329" w:rsidP="008C7329">
      <w:pPr>
        <w:tabs>
          <w:tab w:val="left" w:pos="5940"/>
          <w:tab w:val="left" w:pos="6480"/>
        </w:tabs>
        <w:spacing w:after="0" w:line="320" w:lineRule="atLeast"/>
        <w:rPr>
          <w:rFonts w:cs="Times New Roman"/>
          <w:szCs w:val="24"/>
        </w:rPr>
      </w:pPr>
      <w:r>
        <w:rPr>
          <w:rFonts w:cs="Times New Roman"/>
          <w:szCs w:val="24"/>
        </w:rPr>
        <w:tab/>
        <w:t>Taylor-Graham Library</w:t>
      </w:r>
    </w:p>
    <w:p w:rsidR="006F3173" w:rsidRDefault="002708A3" w:rsidP="00C81FC7">
      <w:pPr>
        <w:tabs>
          <w:tab w:val="left" w:pos="6480"/>
        </w:tabs>
        <w:spacing w:after="0" w:line="320" w:lineRule="atLeast"/>
        <w:rPr>
          <w:rFonts w:cs="Times New Roman"/>
          <w:szCs w:val="24"/>
        </w:rPr>
      </w:pPr>
      <w:r>
        <w:rPr>
          <w:rFonts w:cs="Times New Roman"/>
          <w:szCs w:val="24"/>
        </w:rPr>
        <w:tab/>
      </w:r>
    </w:p>
    <w:p w:rsidR="006F3173" w:rsidRDefault="006F3173" w:rsidP="00C81FC7">
      <w:pPr>
        <w:spacing w:after="0" w:line="320" w:lineRule="atLeast"/>
        <w:rPr>
          <w:rFonts w:cs="Times New Roman"/>
          <w:szCs w:val="24"/>
        </w:rPr>
      </w:pPr>
    </w:p>
    <w:p w:rsidR="006F3173" w:rsidRDefault="006F3173" w:rsidP="00C81FC7">
      <w:pPr>
        <w:spacing w:after="0" w:line="320" w:lineRule="atLeast"/>
        <w:rPr>
          <w:rFonts w:cs="Times New Roman"/>
          <w:szCs w:val="24"/>
        </w:rPr>
      </w:pPr>
    </w:p>
    <w:p w:rsidR="006F3173" w:rsidRDefault="006F3173" w:rsidP="00C81FC7">
      <w:pPr>
        <w:spacing w:after="0" w:line="320" w:lineRule="atLeast"/>
        <w:rPr>
          <w:rFonts w:cs="Times New Roman"/>
          <w:szCs w:val="24"/>
        </w:rPr>
      </w:pPr>
    </w:p>
    <w:p w:rsidR="006F3173" w:rsidRDefault="006F3173" w:rsidP="00C81FC7">
      <w:pPr>
        <w:spacing w:after="0" w:line="320" w:lineRule="atLeast"/>
        <w:rPr>
          <w:rFonts w:cs="Times New Roman"/>
          <w:szCs w:val="24"/>
        </w:rPr>
      </w:pPr>
    </w:p>
    <w:p w:rsidR="006F3173" w:rsidRDefault="006F3173" w:rsidP="00C81FC7">
      <w:pPr>
        <w:spacing w:after="0" w:line="320" w:lineRule="atLeast"/>
        <w:rPr>
          <w:rFonts w:cs="Times New Roman"/>
          <w:szCs w:val="24"/>
        </w:rPr>
      </w:pPr>
    </w:p>
    <w:p w:rsidR="006F3173" w:rsidRDefault="006F3173" w:rsidP="00C81FC7">
      <w:pPr>
        <w:spacing w:after="0" w:line="320" w:lineRule="atLeast"/>
        <w:rPr>
          <w:rFonts w:cs="Times New Roman"/>
          <w:szCs w:val="24"/>
        </w:rPr>
      </w:pPr>
    </w:p>
    <w:p w:rsidR="006F3173" w:rsidRDefault="006F3173" w:rsidP="00C81FC7">
      <w:pPr>
        <w:spacing w:after="0" w:line="320" w:lineRule="atLeast"/>
        <w:rPr>
          <w:rFonts w:cs="Times New Roman"/>
          <w:szCs w:val="24"/>
        </w:rPr>
      </w:pPr>
    </w:p>
    <w:p w:rsidR="006F3173" w:rsidRDefault="006F3173" w:rsidP="00C81FC7">
      <w:pPr>
        <w:spacing w:after="0" w:line="320" w:lineRule="atLeast"/>
        <w:rPr>
          <w:rFonts w:cs="Times New Roman"/>
          <w:szCs w:val="24"/>
        </w:rPr>
      </w:pPr>
    </w:p>
    <w:p w:rsidR="006F3173" w:rsidRDefault="006F3173" w:rsidP="00C81FC7">
      <w:pPr>
        <w:spacing w:after="0" w:line="320" w:lineRule="atLeast"/>
        <w:rPr>
          <w:rFonts w:cs="Times New Roman"/>
          <w:szCs w:val="24"/>
        </w:rPr>
      </w:pPr>
    </w:p>
    <w:p w:rsidR="006F3173" w:rsidRDefault="006F3173" w:rsidP="00C81FC7">
      <w:pPr>
        <w:spacing w:after="0" w:line="320" w:lineRule="atLeast"/>
        <w:rPr>
          <w:rFonts w:cs="Times New Roman"/>
          <w:szCs w:val="24"/>
        </w:rPr>
      </w:pPr>
    </w:p>
    <w:p w:rsidR="006F3173" w:rsidRDefault="006F3173" w:rsidP="00C81FC7">
      <w:pPr>
        <w:spacing w:after="0" w:line="320" w:lineRule="atLeast"/>
        <w:rPr>
          <w:rFonts w:cs="Times New Roman"/>
          <w:szCs w:val="24"/>
        </w:rPr>
      </w:pPr>
    </w:p>
    <w:p w:rsidR="006F3173" w:rsidRDefault="006F3173" w:rsidP="00C81FC7">
      <w:pPr>
        <w:spacing w:after="0" w:line="320" w:lineRule="atLeast"/>
        <w:rPr>
          <w:rFonts w:cs="Times New Roman"/>
          <w:szCs w:val="24"/>
        </w:rPr>
      </w:pPr>
    </w:p>
    <w:p w:rsidR="006F3173" w:rsidRDefault="006F3173" w:rsidP="00C81FC7">
      <w:pPr>
        <w:spacing w:after="0" w:line="320" w:lineRule="atLeast"/>
        <w:rPr>
          <w:rFonts w:cs="Times New Roman"/>
          <w:szCs w:val="24"/>
        </w:rPr>
      </w:pPr>
    </w:p>
    <w:p w:rsidR="006F3173" w:rsidRDefault="006F3173" w:rsidP="00C81FC7">
      <w:pPr>
        <w:spacing w:after="0" w:line="320" w:lineRule="atLeast"/>
        <w:rPr>
          <w:rFonts w:cs="Times New Roman"/>
          <w:szCs w:val="24"/>
        </w:rPr>
      </w:pPr>
    </w:p>
    <w:p w:rsidR="006F3173" w:rsidRDefault="006F3173" w:rsidP="00C81FC7">
      <w:pPr>
        <w:spacing w:after="0" w:line="320" w:lineRule="atLeast"/>
        <w:rPr>
          <w:rFonts w:cs="Times New Roman"/>
          <w:szCs w:val="24"/>
        </w:rPr>
      </w:pPr>
    </w:p>
    <w:p w:rsidR="005E2627" w:rsidRDefault="005E2627">
      <w:pPr>
        <w:rPr>
          <w:rFonts w:cs="Times New Roman"/>
          <w:szCs w:val="24"/>
        </w:rPr>
      </w:pPr>
      <w:r>
        <w:rPr>
          <w:rFonts w:cs="Times New Roman"/>
          <w:szCs w:val="24"/>
        </w:rPr>
        <w:br w:type="page"/>
      </w:r>
    </w:p>
    <w:p w:rsidR="00310F37" w:rsidRDefault="00310F37" w:rsidP="008C7329">
      <w:pPr>
        <w:autoSpaceDE w:val="0"/>
        <w:autoSpaceDN w:val="0"/>
        <w:adjustRightInd w:val="0"/>
        <w:spacing w:after="0" w:line="320" w:lineRule="atLeast"/>
        <w:jc w:val="center"/>
        <w:rPr>
          <w:sz w:val="28"/>
          <w:szCs w:val="28"/>
          <w:u w:val="single"/>
        </w:rPr>
      </w:pPr>
      <w:r w:rsidRPr="001515BF">
        <w:rPr>
          <w:sz w:val="28"/>
          <w:szCs w:val="28"/>
          <w:u w:val="single"/>
        </w:rPr>
        <w:lastRenderedPageBreak/>
        <w:t>Introduction</w:t>
      </w:r>
    </w:p>
    <w:p w:rsidR="008C7329" w:rsidRPr="001515BF" w:rsidRDefault="008C7329" w:rsidP="008C7329">
      <w:pPr>
        <w:autoSpaceDE w:val="0"/>
        <w:autoSpaceDN w:val="0"/>
        <w:adjustRightInd w:val="0"/>
        <w:spacing w:after="0" w:line="320" w:lineRule="atLeast"/>
        <w:jc w:val="center"/>
        <w:rPr>
          <w:sz w:val="28"/>
          <w:szCs w:val="28"/>
          <w:u w:val="single"/>
        </w:rPr>
      </w:pPr>
    </w:p>
    <w:p w:rsidR="00AF3335" w:rsidRPr="00C32DDF" w:rsidRDefault="00310F37" w:rsidP="00AC0615">
      <w:pPr>
        <w:autoSpaceDE w:val="0"/>
        <w:autoSpaceDN w:val="0"/>
        <w:adjustRightInd w:val="0"/>
        <w:spacing w:after="0" w:line="320" w:lineRule="atLeast"/>
      </w:pPr>
      <w:r w:rsidRPr="00C32DDF">
        <w:t xml:space="preserve">My wife’s </w:t>
      </w:r>
      <w:r w:rsidR="00AF3335">
        <w:t xml:space="preserve">maternal </w:t>
      </w:r>
      <w:r w:rsidRPr="00C32DDF">
        <w:t xml:space="preserve">grandfather was </w:t>
      </w:r>
      <w:r w:rsidR="00AF3335" w:rsidRPr="00C32DDF">
        <w:t>Paul Daniel Hines</w:t>
      </w:r>
      <w:r w:rsidR="00AC0615">
        <w:t>, who</w:t>
      </w:r>
      <w:r w:rsidR="00AF3335" w:rsidRPr="00C32DDF">
        <w:t xml:space="preserve"> was born December </w:t>
      </w:r>
      <w:proofErr w:type="gramStart"/>
      <w:r w:rsidR="00AF3335" w:rsidRPr="00C32DDF">
        <w:t>9</w:t>
      </w:r>
      <w:r w:rsidR="00AF3335" w:rsidRPr="00C32DDF">
        <w:rPr>
          <w:vertAlign w:val="superscript"/>
        </w:rPr>
        <w:t>th</w:t>
      </w:r>
      <w:proofErr w:type="gramEnd"/>
      <w:r w:rsidR="00AF3335" w:rsidRPr="00C32DDF">
        <w:t xml:space="preserve"> 1903 </w:t>
      </w:r>
      <w:r w:rsidR="00AF3335">
        <w:t xml:space="preserve">to Harry Hines </w:t>
      </w:r>
      <w:r w:rsidR="00AF3335">
        <w:rPr>
          <w:rStyle w:val="EndnoteReference"/>
        </w:rPr>
        <w:endnoteReference w:id="1"/>
      </w:r>
      <w:r w:rsidR="00AF3335">
        <w:t xml:space="preserve">and Harriet Thomas </w:t>
      </w:r>
      <w:r w:rsidR="00AF3335">
        <w:rPr>
          <w:rStyle w:val="EndnoteReference"/>
        </w:rPr>
        <w:endnoteReference w:id="2"/>
      </w:r>
      <w:r w:rsidR="00AF3335">
        <w:t xml:space="preserve"> </w:t>
      </w:r>
      <w:r w:rsidR="00AF3335" w:rsidRPr="00C32DDF">
        <w:t xml:space="preserve">in </w:t>
      </w:r>
      <w:proofErr w:type="spellStart"/>
      <w:r w:rsidR="00AF3335" w:rsidRPr="00C32DDF">
        <w:t>Mauch</w:t>
      </w:r>
      <w:proofErr w:type="spellEnd"/>
      <w:r w:rsidR="00AF3335" w:rsidRPr="00C32DDF">
        <w:t xml:space="preserve"> Chunk, </w:t>
      </w:r>
      <w:r w:rsidR="00AF3335">
        <w:rPr>
          <w:rStyle w:val="FootnoteReference"/>
        </w:rPr>
        <w:footnoteReference w:id="1"/>
      </w:r>
      <w:r w:rsidR="00AF3335" w:rsidRPr="00C32DDF">
        <w:t xml:space="preserve">Carbon County, Pennsylvania. </w:t>
      </w:r>
      <w:r w:rsidR="00AF3335">
        <w:t xml:space="preserve"> Paul </w:t>
      </w:r>
      <w:r w:rsidR="00AF3335" w:rsidRPr="00C32DDF">
        <w:t xml:space="preserve">was baptized November </w:t>
      </w:r>
      <w:proofErr w:type="gramStart"/>
      <w:r w:rsidR="00AF3335" w:rsidRPr="00C32DDF">
        <w:t>8</w:t>
      </w:r>
      <w:r w:rsidR="00AF3335" w:rsidRPr="00C32DDF">
        <w:rPr>
          <w:vertAlign w:val="superscript"/>
        </w:rPr>
        <w:t>th</w:t>
      </w:r>
      <w:proofErr w:type="gramEnd"/>
      <w:r w:rsidR="00AF3335" w:rsidRPr="00C32DDF">
        <w:t xml:space="preserve"> 1914 at the Mathew Methodist Church Philadelphia Pennsylvania. </w:t>
      </w:r>
      <w:r w:rsidR="00AF3335" w:rsidRPr="00C32DDF">
        <w:rPr>
          <w:vertAlign w:val="superscript"/>
        </w:rPr>
        <w:endnoteReference w:id="3"/>
      </w:r>
      <w:r w:rsidR="00AF3335" w:rsidRPr="00C32DDF">
        <w:t xml:space="preserve">  </w:t>
      </w:r>
      <w:r w:rsidR="00AF3335" w:rsidRPr="00C32DDF">
        <w:tab/>
      </w:r>
    </w:p>
    <w:p w:rsidR="00AC0615" w:rsidRDefault="00AC0615" w:rsidP="00AF3335"/>
    <w:p w:rsidR="00AC0615" w:rsidRDefault="00AF3335" w:rsidP="00AF3335">
      <w:r w:rsidRPr="00C32DDF">
        <w:t>Paul attended the Williamson Trade School</w:t>
      </w:r>
      <w:r w:rsidR="00AC0615">
        <w:t xml:space="preserve"> in</w:t>
      </w:r>
      <w:r w:rsidRPr="00C32DDF">
        <w:t xml:space="preserve"> Middletown Township, Delaware County Pennsylvania.  He graduated in the class of 1924.  </w:t>
      </w:r>
      <w:r w:rsidR="00AC0615">
        <w:t xml:space="preserve">Paul’s first employment took him to </w:t>
      </w:r>
      <w:r w:rsidRPr="00C32DDF">
        <w:t>Jeannette</w:t>
      </w:r>
      <w:r w:rsidR="00AC0615">
        <w:t xml:space="preserve"> in </w:t>
      </w:r>
      <w:r w:rsidR="00AC0615" w:rsidRPr="00C32DDF">
        <w:t>Penn</w:t>
      </w:r>
      <w:r w:rsidRPr="00C32DDF">
        <w:t xml:space="preserve"> Township</w:t>
      </w:r>
      <w:r w:rsidR="00AC0615">
        <w:t>,</w:t>
      </w:r>
      <w:r w:rsidRPr="00C32DDF">
        <w:t xml:space="preserve"> Westmorland County </w:t>
      </w:r>
      <w:r w:rsidR="00AC0615">
        <w:t xml:space="preserve">Pennsylvania.  It was here he </w:t>
      </w:r>
      <w:r w:rsidRPr="00C32DDF">
        <w:t xml:space="preserve">met Irene Belle </w:t>
      </w:r>
      <w:proofErr w:type="spellStart"/>
      <w:r w:rsidRPr="00C32DDF">
        <w:t>Mankamyer</w:t>
      </w:r>
      <w:proofErr w:type="spellEnd"/>
      <w:r w:rsidRPr="00C32DDF">
        <w:t xml:space="preserve"> </w:t>
      </w:r>
      <w:r w:rsidR="00AC0615">
        <w:t xml:space="preserve">of </w:t>
      </w:r>
      <w:r w:rsidRPr="00C32DDF">
        <w:t xml:space="preserve">Meyersdale Somerset County.  </w:t>
      </w:r>
      <w:r w:rsidR="00AC0615">
        <w:t xml:space="preserve">They married on </w:t>
      </w:r>
      <w:r w:rsidRPr="00C32DDF">
        <w:t xml:space="preserve">September </w:t>
      </w:r>
      <w:proofErr w:type="gramStart"/>
      <w:r w:rsidRPr="00C32DDF">
        <w:t>29</w:t>
      </w:r>
      <w:r w:rsidRPr="00C32DDF">
        <w:rPr>
          <w:vertAlign w:val="superscript"/>
        </w:rPr>
        <w:t>th</w:t>
      </w:r>
      <w:proofErr w:type="gramEnd"/>
      <w:r w:rsidRPr="00C32DDF">
        <w:t xml:space="preserve"> 1926</w:t>
      </w:r>
      <w:r w:rsidR="00AC0615">
        <w:t>.</w:t>
      </w:r>
      <w:r w:rsidRPr="00C32DDF">
        <w:t xml:space="preserve"> </w:t>
      </w:r>
      <w:r w:rsidR="00AC0615" w:rsidRPr="00C32DDF">
        <w:rPr>
          <w:rStyle w:val="EndnoteReference"/>
        </w:rPr>
        <w:endnoteReference w:id="4"/>
      </w:r>
      <w:r w:rsidR="00AC0615" w:rsidRPr="00C32DDF">
        <w:t xml:space="preserve"> </w:t>
      </w:r>
    </w:p>
    <w:p w:rsidR="00AF3335" w:rsidRPr="00C32DDF" w:rsidRDefault="00AF3335" w:rsidP="00AF3335">
      <w:r w:rsidRPr="00C32DDF">
        <w:t xml:space="preserve">Irene worked for </w:t>
      </w:r>
      <w:r w:rsidR="00AC0615">
        <w:t xml:space="preserve">the </w:t>
      </w:r>
      <w:r w:rsidRPr="00C32DDF">
        <w:t xml:space="preserve">County Home Management as a stenographer and bookkeeper.  They made their home together on October </w:t>
      </w:r>
      <w:proofErr w:type="gramStart"/>
      <w:r w:rsidRPr="00C32DDF">
        <w:t>15</w:t>
      </w:r>
      <w:r w:rsidRPr="00C32DDF">
        <w:rPr>
          <w:vertAlign w:val="superscript"/>
        </w:rPr>
        <w:t>th</w:t>
      </w:r>
      <w:proofErr w:type="gramEnd"/>
      <w:r w:rsidRPr="00C32DDF">
        <w:t xml:space="preserve"> 1926 when Paul and Irene moved into 108 North Second Street Jeannette P</w:t>
      </w:r>
      <w:r w:rsidR="00AC0615">
        <w:t>ennsylvania</w:t>
      </w:r>
      <w:r w:rsidRPr="00C32DDF">
        <w:t>.</w:t>
      </w:r>
    </w:p>
    <w:p w:rsidR="00AF3335" w:rsidRDefault="00AF3335" w:rsidP="00AF3335">
      <w:pPr>
        <w:autoSpaceDE w:val="0"/>
        <w:autoSpaceDN w:val="0"/>
        <w:adjustRightInd w:val="0"/>
      </w:pPr>
      <w:r w:rsidRPr="00C32DDF">
        <w:rPr>
          <w:rFonts w:eastAsia="Calibri"/>
          <w:color w:val="000000"/>
        </w:rPr>
        <w:t xml:space="preserve">Irene </w:t>
      </w:r>
      <w:r>
        <w:rPr>
          <w:rFonts w:eastAsia="Calibri"/>
          <w:color w:val="000000"/>
        </w:rPr>
        <w:t xml:space="preserve">Belle </w:t>
      </w:r>
      <w:proofErr w:type="spellStart"/>
      <w:r w:rsidRPr="00C32DDF">
        <w:t>Mankamyer</w:t>
      </w:r>
      <w:proofErr w:type="spellEnd"/>
      <w:r w:rsidRPr="00C32DDF">
        <w:rPr>
          <w:rFonts w:eastAsia="Calibri"/>
          <w:color w:val="000000"/>
        </w:rPr>
        <w:t xml:space="preserve"> </w:t>
      </w:r>
      <w:r>
        <w:rPr>
          <w:rFonts w:eastAsia="Calibri"/>
          <w:color w:val="000000"/>
        </w:rPr>
        <w:t xml:space="preserve">was born November </w:t>
      </w:r>
      <w:proofErr w:type="gramStart"/>
      <w:r>
        <w:rPr>
          <w:rFonts w:eastAsia="Calibri"/>
          <w:color w:val="000000"/>
        </w:rPr>
        <w:t>3</w:t>
      </w:r>
      <w:r w:rsidRPr="00784739">
        <w:rPr>
          <w:rFonts w:eastAsia="Calibri"/>
          <w:color w:val="000000"/>
          <w:vertAlign w:val="superscript"/>
        </w:rPr>
        <w:t>rd</w:t>
      </w:r>
      <w:proofErr w:type="gramEnd"/>
      <w:r>
        <w:rPr>
          <w:rFonts w:eastAsia="Calibri"/>
          <w:color w:val="000000"/>
        </w:rPr>
        <w:t xml:space="preserve"> 1898 to Josiah </w:t>
      </w:r>
      <w:proofErr w:type="spellStart"/>
      <w:r>
        <w:rPr>
          <w:rFonts w:eastAsia="Calibri"/>
          <w:color w:val="000000"/>
        </w:rPr>
        <w:t>Mankamyer</w:t>
      </w:r>
      <w:proofErr w:type="spellEnd"/>
      <w:r>
        <w:rPr>
          <w:rFonts w:eastAsia="Calibri"/>
          <w:color w:val="000000"/>
        </w:rPr>
        <w:t xml:space="preserve"> </w:t>
      </w:r>
      <w:r w:rsidRPr="00C32DDF">
        <w:rPr>
          <w:rStyle w:val="EndnoteReference"/>
        </w:rPr>
        <w:endnoteReference w:id="5"/>
      </w:r>
      <w:r>
        <w:rPr>
          <w:rFonts w:eastAsia="Calibri"/>
          <w:color w:val="000000"/>
        </w:rPr>
        <w:t xml:space="preserve"> and </w:t>
      </w:r>
      <w:r w:rsidRPr="00A11D17">
        <w:t>Ida Belle</w:t>
      </w:r>
      <w:r>
        <w:t xml:space="preserve"> Bittner </w:t>
      </w:r>
      <w:r w:rsidRPr="00C32DDF">
        <w:rPr>
          <w:rStyle w:val="EndnoteReference"/>
        </w:rPr>
        <w:endnoteReference w:id="6"/>
      </w:r>
      <w:r>
        <w:t xml:space="preserve"> near </w:t>
      </w:r>
      <w:r w:rsidRPr="00A11D17">
        <w:t>Meyersdale, Somerset County Pennsylvania</w:t>
      </w:r>
      <w:r>
        <w:t xml:space="preserve">.  Irene was only nine days old when her mother died November </w:t>
      </w:r>
      <w:proofErr w:type="gramStart"/>
      <w:r>
        <w:t>11</w:t>
      </w:r>
      <w:r w:rsidRPr="00784739">
        <w:rPr>
          <w:vertAlign w:val="superscript"/>
        </w:rPr>
        <w:t>th</w:t>
      </w:r>
      <w:proofErr w:type="gramEnd"/>
      <w:r>
        <w:t xml:space="preserve"> 1898 of </w:t>
      </w:r>
      <w:r w:rsidRPr="00A11D17">
        <w:t>Typhoid Pneumonia and Fever</w:t>
      </w:r>
      <w:r>
        <w:t>.</w:t>
      </w:r>
      <w:r w:rsidRPr="00A11D17">
        <w:t xml:space="preserve"> </w:t>
      </w:r>
      <w:r w:rsidRPr="00A11D17">
        <w:rPr>
          <w:vertAlign w:val="superscript"/>
        </w:rPr>
        <w:endnoteReference w:id="7"/>
      </w:r>
      <w:r w:rsidRPr="00A11D17">
        <w:t xml:space="preserve"> </w:t>
      </w:r>
      <w:r>
        <w:t xml:space="preserve">Irene then went to live with her mother’s Aunt, Alice </w:t>
      </w:r>
      <w:proofErr w:type="spellStart"/>
      <w:r w:rsidR="00AC0615">
        <w:t>Lepley</w:t>
      </w:r>
      <w:proofErr w:type="spellEnd"/>
      <w:r w:rsidR="00AC0615">
        <w:t>-Blume</w:t>
      </w:r>
      <w:r>
        <w:t xml:space="preserve">, who was married to William Blume.  </w:t>
      </w:r>
      <w:r w:rsidR="00AC0615">
        <w:t xml:space="preserve">Irene </w:t>
      </w:r>
      <w:r w:rsidRPr="00A11D17">
        <w:t xml:space="preserve">was 25 years old when she was formally adopted </w:t>
      </w:r>
      <w:r>
        <w:t xml:space="preserve">by Alice and William </w:t>
      </w:r>
      <w:r w:rsidRPr="00A11D17">
        <w:t xml:space="preserve">on February </w:t>
      </w:r>
      <w:proofErr w:type="gramStart"/>
      <w:r w:rsidRPr="00A11D17">
        <w:t>4</w:t>
      </w:r>
      <w:r w:rsidRPr="00A11D17">
        <w:rPr>
          <w:vertAlign w:val="superscript"/>
        </w:rPr>
        <w:t>th</w:t>
      </w:r>
      <w:proofErr w:type="gramEnd"/>
      <w:r w:rsidRPr="00A11D17">
        <w:t xml:space="preserve"> 1922 in Somerset County</w:t>
      </w:r>
      <w:r>
        <w:t xml:space="preserve">. </w:t>
      </w:r>
      <w:r>
        <w:rPr>
          <w:rStyle w:val="EndnoteReference"/>
        </w:rPr>
        <w:endnoteReference w:id="8"/>
      </w:r>
    </w:p>
    <w:p w:rsidR="00310F37" w:rsidRDefault="00310F37" w:rsidP="008C7329">
      <w:pPr>
        <w:autoSpaceDE w:val="0"/>
        <w:autoSpaceDN w:val="0"/>
        <w:adjustRightInd w:val="0"/>
        <w:spacing w:after="0" w:line="320" w:lineRule="atLeast"/>
      </w:pPr>
      <w:r>
        <w:t>T</w:t>
      </w:r>
      <w:r w:rsidRPr="00C32DDF">
        <w:t xml:space="preserve">his </w:t>
      </w:r>
      <w:r w:rsidR="003538BD">
        <w:t xml:space="preserve">pamphlet of </w:t>
      </w:r>
      <w:r w:rsidRPr="00C32DDF">
        <w:t>paper</w:t>
      </w:r>
      <w:r w:rsidR="00AF3335">
        <w:t>s</w:t>
      </w:r>
      <w:r w:rsidRPr="00C32DDF">
        <w:t xml:space="preserve"> is the documented </w:t>
      </w:r>
      <w:r>
        <w:t xml:space="preserve">timeline of events </w:t>
      </w:r>
      <w:r w:rsidRPr="00C32DDF">
        <w:t>for</w:t>
      </w:r>
      <w:r>
        <w:t xml:space="preserve"> </w:t>
      </w:r>
      <w:r w:rsidR="00AC0615">
        <w:rPr>
          <w:rFonts w:eastAsia="Calibri"/>
          <w:color w:val="000000"/>
        </w:rPr>
        <w:t xml:space="preserve">Josiah </w:t>
      </w:r>
      <w:proofErr w:type="spellStart"/>
      <w:r w:rsidR="00AC0615">
        <w:rPr>
          <w:rFonts w:eastAsia="Calibri"/>
          <w:color w:val="000000"/>
        </w:rPr>
        <w:t>Mankamyer</w:t>
      </w:r>
      <w:proofErr w:type="spellEnd"/>
      <w:r w:rsidR="00AC0615">
        <w:rPr>
          <w:rFonts w:eastAsia="Calibri"/>
          <w:color w:val="000000"/>
        </w:rPr>
        <w:t xml:space="preserve"> </w:t>
      </w:r>
      <w:r>
        <w:t xml:space="preserve">and </w:t>
      </w:r>
      <w:r w:rsidR="00AC0615" w:rsidRPr="00A11D17">
        <w:t>Ida Belle</w:t>
      </w:r>
      <w:r w:rsidR="00AC0615">
        <w:t xml:space="preserve"> Bittner</w:t>
      </w:r>
      <w:r w:rsidR="00AC0615">
        <w:t xml:space="preserve">, and William Blume and Alice </w:t>
      </w:r>
      <w:proofErr w:type="spellStart"/>
      <w:r w:rsidR="00AC0615">
        <w:t>Lepley</w:t>
      </w:r>
      <w:proofErr w:type="spellEnd"/>
      <w:r>
        <w:rPr>
          <w:rFonts w:cs="Times New Roman"/>
          <w:color w:val="000000"/>
          <w:szCs w:val="24"/>
        </w:rPr>
        <w:t>.</w:t>
      </w:r>
      <w:r>
        <w:t xml:space="preserve"> </w:t>
      </w:r>
    </w:p>
    <w:p w:rsidR="00810D9A" w:rsidRDefault="00810D9A" w:rsidP="008C7329">
      <w:pPr>
        <w:autoSpaceDE w:val="0"/>
        <w:autoSpaceDN w:val="0"/>
        <w:adjustRightInd w:val="0"/>
        <w:spacing w:after="0" w:line="320" w:lineRule="atLeast"/>
      </w:pPr>
    </w:p>
    <w:p w:rsidR="00810D9A" w:rsidRDefault="00AD1C19" w:rsidP="008C7329">
      <w:pPr>
        <w:autoSpaceDE w:val="0"/>
        <w:autoSpaceDN w:val="0"/>
        <w:adjustRightInd w:val="0"/>
        <w:spacing w:after="0" w:line="320" w:lineRule="atLeast"/>
      </w:pPr>
      <w:r>
        <w:t>What information we uncovered on this family is contained in this piece of work</w:t>
      </w:r>
      <w:r w:rsidR="00C2695E">
        <w:t xml:space="preserve">, which contains a general bibliography, foot notes, and end notes for each </w:t>
      </w:r>
      <w:r w:rsidR="00E059A7">
        <w:t xml:space="preserve">family </w:t>
      </w:r>
      <w:r w:rsidR="00C2695E">
        <w:t xml:space="preserve">member. </w:t>
      </w:r>
      <w:r w:rsidR="00E059A7">
        <w:t xml:space="preserve"> The amount of information on some family members varies</w:t>
      </w:r>
      <w:r>
        <w:t>, and w</w:t>
      </w:r>
      <w:r w:rsidR="00810D9A">
        <w:t>e are still attempting to locate the late 18</w:t>
      </w:r>
      <w:r w:rsidR="00810D9A" w:rsidRPr="00810D9A">
        <w:rPr>
          <w:vertAlign w:val="superscript"/>
        </w:rPr>
        <w:t>th</w:t>
      </w:r>
      <w:r w:rsidR="00810D9A">
        <w:t xml:space="preserve"> century Hines and Pyle family connections. </w:t>
      </w:r>
    </w:p>
    <w:p w:rsidR="00310F37" w:rsidRDefault="00310F37" w:rsidP="008C7329">
      <w:pPr>
        <w:autoSpaceDE w:val="0"/>
        <w:autoSpaceDN w:val="0"/>
        <w:adjustRightInd w:val="0"/>
        <w:spacing w:after="0" w:line="320" w:lineRule="atLeast"/>
      </w:pPr>
    </w:p>
    <w:p w:rsidR="00310F37" w:rsidRDefault="00310F37" w:rsidP="008C7329">
      <w:pPr>
        <w:autoSpaceDE w:val="0"/>
        <w:autoSpaceDN w:val="0"/>
        <w:adjustRightInd w:val="0"/>
        <w:spacing w:after="0" w:line="320" w:lineRule="atLeast"/>
      </w:pPr>
    </w:p>
    <w:p w:rsidR="00310F37" w:rsidRDefault="00310F37" w:rsidP="00310F37">
      <w:pPr>
        <w:spacing w:after="0" w:line="320" w:lineRule="atLeast"/>
      </w:pPr>
    </w:p>
    <w:p w:rsidR="00FB1636" w:rsidRDefault="00FB1636" w:rsidP="00C81FC7">
      <w:pPr>
        <w:spacing w:after="0" w:line="320" w:lineRule="atLeast"/>
        <w:rPr>
          <w:rFonts w:cs="Times New Roman"/>
          <w:szCs w:val="24"/>
        </w:rPr>
      </w:pPr>
    </w:p>
    <w:p w:rsidR="00AC0615" w:rsidRDefault="00AC0615" w:rsidP="00C81FC7">
      <w:pPr>
        <w:spacing w:after="0" w:line="320" w:lineRule="atLeast"/>
        <w:rPr>
          <w:rFonts w:cs="Times New Roman"/>
          <w:szCs w:val="24"/>
        </w:rPr>
      </w:pPr>
    </w:p>
    <w:p w:rsidR="00AC0615" w:rsidRDefault="00AC0615" w:rsidP="00C81FC7">
      <w:pPr>
        <w:spacing w:after="0" w:line="320" w:lineRule="atLeast"/>
        <w:rPr>
          <w:rFonts w:cs="Times New Roman"/>
          <w:szCs w:val="24"/>
        </w:rPr>
      </w:pPr>
    </w:p>
    <w:p w:rsidR="006352FD" w:rsidRDefault="006352FD" w:rsidP="00C81FC7">
      <w:pPr>
        <w:spacing w:after="0" w:line="320" w:lineRule="atLeast"/>
        <w:rPr>
          <w:rFonts w:cs="Times New Roman"/>
          <w:szCs w:val="24"/>
        </w:rPr>
      </w:pPr>
    </w:p>
    <w:p w:rsidR="006352FD" w:rsidRDefault="006352FD" w:rsidP="00C81FC7">
      <w:pPr>
        <w:spacing w:after="0" w:line="320" w:lineRule="atLeast"/>
        <w:rPr>
          <w:rFonts w:cs="Times New Roman"/>
          <w:szCs w:val="24"/>
        </w:rPr>
      </w:pPr>
    </w:p>
    <w:p w:rsidR="00AD1C19" w:rsidRDefault="00AD1C19" w:rsidP="00AD1C19">
      <w:pPr>
        <w:tabs>
          <w:tab w:val="left" w:pos="7380"/>
        </w:tabs>
        <w:spacing w:after="0" w:line="240" w:lineRule="auto"/>
        <w:rPr>
          <w:rFonts w:cs="Times New Roman"/>
          <w:szCs w:val="24"/>
        </w:rPr>
      </w:pPr>
      <w:r>
        <w:rPr>
          <w:rFonts w:cs="Times New Roman"/>
          <w:szCs w:val="24"/>
        </w:rPr>
        <w:t xml:space="preserve">   </w:t>
      </w:r>
      <w:r>
        <w:rPr>
          <w:rFonts w:cs="Times New Roman"/>
          <w:szCs w:val="24"/>
        </w:rPr>
        <w:tab/>
        <w:t xml:space="preserve">  Boog Graham   </w:t>
      </w:r>
    </w:p>
    <w:p w:rsidR="005E2627" w:rsidRPr="00006002" w:rsidRDefault="00AD1C19" w:rsidP="00006002">
      <w:pPr>
        <w:spacing w:after="0" w:line="240" w:lineRule="auto"/>
        <w:jc w:val="right"/>
        <w:rPr>
          <w:rFonts w:cs="Times New Roman"/>
          <w:szCs w:val="24"/>
        </w:rPr>
      </w:pPr>
      <w:r>
        <w:rPr>
          <w:rFonts w:cs="Times New Roman"/>
          <w:szCs w:val="24"/>
        </w:rPr>
        <w:t>Taylor-Graham Library</w:t>
      </w:r>
    </w:p>
    <w:p w:rsidR="005E2627" w:rsidRPr="00AC0615" w:rsidRDefault="005E2627" w:rsidP="00C81FC7">
      <w:pPr>
        <w:spacing w:after="0" w:line="320" w:lineRule="atLeast"/>
        <w:rPr>
          <w:rFonts w:eastAsia="Calibri" w:cs="Times New Roman"/>
          <w:color w:val="000000"/>
          <w:szCs w:val="24"/>
          <w:u w:val="single"/>
        </w:rPr>
      </w:pPr>
    </w:p>
    <w:p w:rsidR="00930C49" w:rsidRPr="00AC0615" w:rsidRDefault="00AC0615" w:rsidP="00AC0615">
      <w:pPr>
        <w:jc w:val="center"/>
        <w:rPr>
          <w:szCs w:val="24"/>
        </w:rPr>
      </w:pPr>
      <w:r>
        <w:rPr>
          <w:szCs w:val="24"/>
        </w:rPr>
        <w:t>End Notes</w:t>
      </w:r>
    </w:p>
    <w:sectPr w:rsidR="00930C49" w:rsidRPr="00AC0615" w:rsidSect="0041063A">
      <w:footerReference w:type="default" r:id="rId8"/>
      <w:footnotePr>
        <w:numFmt w:val="lowerRoman"/>
      </w:footnotePr>
      <w:endnotePr>
        <w:numFmt w:val="decimal"/>
      </w:endnotePr>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05E" w:rsidRDefault="00F8005E" w:rsidP="00CD737D">
      <w:pPr>
        <w:spacing w:after="0" w:line="240" w:lineRule="auto"/>
      </w:pPr>
      <w:r>
        <w:separator/>
      </w:r>
    </w:p>
  </w:endnote>
  <w:endnote w:type="continuationSeparator" w:id="0">
    <w:p w:rsidR="00F8005E" w:rsidRDefault="00F8005E" w:rsidP="00CD737D">
      <w:pPr>
        <w:spacing w:after="0" w:line="240" w:lineRule="auto"/>
      </w:pPr>
      <w:r>
        <w:continuationSeparator/>
      </w:r>
    </w:p>
  </w:endnote>
  <w:endnote w:id="1">
    <w:p w:rsidR="00AF3335" w:rsidRDefault="00AF3335" w:rsidP="00406952">
      <w:pPr>
        <w:pStyle w:val="EndnoteText"/>
        <w:spacing w:before="0" w:after="0"/>
      </w:pPr>
      <w:r>
        <w:rPr>
          <w:rStyle w:val="EndnoteReference"/>
        </w:rPr>
        <w:endnoteRef/>
      </w:r>
      <w:r>
        <w:t xml:space="preserve"> Harry Hines (1849-1928) </w:t>
      </w:r>
      <w:r w:rsidRPr="00DA1D0D">
        <w:t>Research Paper</w:t>
      </w:r>
      <w:r>
        <w:t>:</w:t>
      </w:r>
      <w:r w:rsidRPr="00DA1D0D">
        <w:t xml:space="preserve"> Taylor-Graham Library, 479 County Line Road, York Springs Pennsylvania 17372.</w:t>
      </w:r>
    </w:p>
    <w:p w:rsidR="00AF3335" w:rsidRPr="00DF084B" w:rsidRDefault="00AF3335" w:rsidP="00406952">
      <w:pPr>
        <w:pStyle w:val="EndnoteText"/>
        <w:spacing w:before="0" w:after="0"/>
      </w:pPr>
    </w:p>
  </w:endnote>
  <w:endnote w:id="2">
    <w:p w:rsidR="00AF3335" w:rsidRDefault="00AF3335" w:rsidP="00406952">
      <w:pPr>
        <w:pStyle w:val="EndnoteText"/>
        <w:spacing w:before="0" w:after="0"/>
      </w:pPr>
      <w:r>
        <w:rPr>
          <w:rStyle w:val="EndnoteReference"/>
        </w:rPr>
        <w:endnoteRef/>
      </w:r>
      <w:r>
        <w:t xml:space="preserve"> D</w:t>
      </w:r>
      <w:r w:rsidRPr="00CC2532">
        <w:t>aniel</w:t>
      </w:r>
      <w:r>
        <w:t xml:space="preserve"> Thomas (1853-</w:t>
      </w:r>
      <w:r w:rsidRPr="00CC2532">
        <w:t>1924)</w:t>
      </w:r>
      <w:r>
        <w:t xml:space="preserve"> </w:t>
      </w:r>
      <w:r w:rsidRPr="00DA1D0D">
        <w:t>Research Paper</w:t>
      </w:r>
      <w:r>
        <w:t>:</w:t>
      </w:r>
      <w:r w:rsidRPr="00DA1D0D">
        <w:t xml:space="preserve"> Taylor-Graham Library, 479 County Line Road, York Springs Pennsylvania 17372.</w:t>
      </w:r>
    </w:p>
    <w:p w:rsidR="00AF3335" w:rsidRDefault="00AF3335" w:rsidP="00406952">
      <w:pPr>
        <w:pStyle w:val="EndnoteText"/>
        <w:spacing w:before="0" w:after="0"/>
      </w:pPr>
    </w:p>
  </w:endnote>
  <w:endnote w:id="3">
    <w:p w:rsidR="00AF3335" w:rsidRPr="00CC2532" w:rsidRDefault="00AF3335" w:rsidP="00406952">
      <w:pPr>
        <w:pStyle w:val="EndnoteText"/>
        <w:spacing w:before="0" w:after="0"/>
      </w:pPr>
      <w:r w:rsidRPr="00CC2532">
        <w:rPr>
          <w:rStyle w:val="EndnoteReference"/>
        </w:rPr>
        <w:endnoteRef/>
      </w:r>
      <w:r w:rsidRPr="00CC2532">
        <w:t xml:space="preserve"> </w:t>
      </w:r>
      <w:r w:rsidR="00406952">
        <w:t xml:space="preserve">Paul Hines Date and Place of Baptism: The information came from </w:t>
      </w:r>
      <w:r w:rsidRPr="00CC2532">
        <w:t xml:space="preserve">Paul Hines daughter’s written note on his family, and his record of baptism indicated that Paul was born in Carbon County in 1903, and was baptized in 1914 in Philadelphia, Taylor ~ Graham Library, 479 </w:t>
      </w:r>
      <w:r>
        <w:t>County Line Road</w:t>
      </w:r>
      <w:r w:rsidRPr="00CC2532">
        <w:t>, York Springs</w:t>
      </w:r>
      <w:r w:rsidRPr="00FC44BE">
        <w:rPr>
          <w:rFonts w:eastAsia="Calibri"/>
          <w:color w:val="000000"/>
        </w:rPr>
        <w:t xml:space="preserve"> </w:t>
      </w:r>
      <w:r w:rsidRPr="00DA1D0D">
        <w:rPr>
          <w:rFonts w:eastAsia="Calibri"/>
          <w:color w:val="000000"/>
        </w:rPr>
        <w:t>York Springs Pennsylvania 17372.</w:t>
      </w:r>
    </w:p>
    <w:p w:rsidR="00AF3335" w:rsidRPr="00CC2532" w:rsidRDefault="00AF3335" w:rsidP="00406952">
      <w:pPr>
        <w:pStyle w:val="EndnoteText"/>
        <w:spacing w:before="0" w:after="0"/>
      </w:pPr>
    </w:p>
  </w:endnote>
  <w:endnote w:id="4">
    <w:p w:rsidR="00AC0615" w:rsidRPr="006749F1" w:rsidRDefault="00AC0615" w:rsidP="00406952">
      <w:pPr>
        <w:pStyle w:val="EndnoteText"/>
        <w:spacing w:before="0" w:after="0"/>
      </w:pPr>
      <w:r w:rsidRPr="00CC2532">
        <w:rPr>
          <w:rStyle w:val="EndnoteReference"/>
        </w:rPr>
        <w:endnoteRef/>
      </w:r>
      <w:r w:rsidRPr="00CC2532">
        <w:t xml:space="preserve">  Paul D. Hines Marriage</w:t>
      </w:r>
      <w:r>
        <w:t>:  The information came from his marriage application, 1926 Marriage</w:t>
      </w:r>
      <w:r w:rsidRPr="00CC2532">
        <w:t xml:space="preserve"> Application, Page 324</w:t>
      </w:r>
      <w:r>
        <w:t>;</w:t>
      </w:r>
      <w:r w:rsidRPr="00CC2532">
        <w:t xml:space="preserve"> </w:t>
      </w:r>
      <w:r w:rsidRPr="006749F1">
        <w:t>Clerk of Orphans’ Court Division, 111 East Union Street</w:t>
      </w:r>
      <w:r>
        <w:t xml:space="preserve">, </w:t>
      </w:r>
      <w:r w:rsidRPr="006749F1">
        <w:t>Suite 145</w:t>
      </w:r>
      <w:r>
        <w:t xml:space="preserve">, </w:t>
      </w:r>
      <w:r w:rsidRPr="006749F1">
        <w:t>Somerset, P</w:t>
      </w:r>
      <w:r>
        <w:t>ennsylvania</w:t>
      </w:r>
      <w:r w:rsidRPr="006749F1">
        <w:t xml:space="preserve"> 15501</w:t>
      </w:r>
      <w:r>
        <w:t>.</w:t>
      </w:r>
    </w:p>
    <w:p w:rsidR="00AC0615" w:rsidRPr="00CC2532" w:rsidRDefault="00AC0615" w:rsidP="00406952">
      <w:pPr>
        <w:pStyle w:val="EndnoteText"/>
        <w:spacing w:before="0" w:after="0"/>
      </w:pPr>
    </w:p>
  </w:endnote>
  <w:endnote w:id="5">
    <w:p w:rsidR="00AF3335" w:rsidRDefault="00AF3335" w:rsidP="00406952">
      <w:pPr>
        <w:pStyle w:val="EndnoteText"/>
        <w:spacing w:before="0" w:after="0"/>
        <w:rPr>
          <w:rFonts w:eastAsia="Calibri"/>
          <w:color w:val="000000"/>
        </w:rPr>
      </w:pPr>
      <w:r w:rsidRPr="00CC2532">
        <w:rPr>
          <w:rStyle w:val="EndnoteReference"/>
        </w:rPr>
        <w:endnoteRef/>
      </w:r>
      <w:r>
        <w:t xml:space="preserve"> Josiah </w:t>
      </w:r>
      <w:proofErr w:type="spellStart"/>
      <w:r>
        <w:t>Mankamyer</w:t>
      </w:r>
      <w:proofErr w:type="spellEnd"/>
      <w:r>
        <w:t xml:space="preserve"> (1865-1957:</w:t>
      </w:r>
      <w:r w:rsidRPr="00CC2532">
        <w:t xml:space="preserve"> Taylor ~ Graham Library, 479 </w:t>
      </w:r>
      <w:r>
        <w:t>County Line Road</w:t>
      </w:r>
      <w:r w:rsidRPr="00CC2532">
        <w:t xml:space="preserve">, York Springs </w:t>
      </w:r>
      <w:r w:rsidRPr="00DA1D0D">
        <w:rPr>
          <w:rFonts w:eastAsia="Calibri"/>
          <w:color w:val="000000"/>
        </w:rPr>
        <w:t>York Springs Pennsylvania 17372.</w:t>
      </w:r>
    </w:p>
    <w:p w:rsidR="00AF3335" w:rsidRPr="00CC2532" w:rsidRDefault="00AF3335" w:rsidP="00406952">
      <w:pPr>
        <w:pStyle w:val="EndnoteText"/>
        <w:spacing w:before="0" w:after="0"/>
      </w:pPr>
    </w:p>
  </w:endnote>
  <w:endnote w:id="6">
    <w:p w:rsidR="00AF3335" w:rsidRDefault="00AF3335" w:rsidP="00406952">
      <w:pPr>
        <w:pStyle w:val="EndnoteText"/>
        <w:spacing w:before="0" w:after="0"/>
        <w:rPr>
          <w:rFonts w:eastAsia="Calibri"/>
          <w:color w:val="000000"/>
        </w:rPr>
      </w:pPr>
      <w:r w:rsidRPr="00CC2532">
        <w:rPr>
          <w:rStyle w:val="EndnoteReference"/>
        </w:rPr>
        <w:endnoteRef/>
      </w:r>
      <w:r w:rsidRPr="00CC2532">
        <w:t xml:space="preserve"> </w:t>
      </w:r>
      <w:r w:rsidRPr="00FC44BE">
        <w:t>Nathaniel</w:t>
      </w:r>
      <w:r>
        <w:t xml:space="preserve"> </w:t>
      </w:r>
      <w:r w:rsidRPr="00FC44BE">
        <w:t>Bittner</w:t>
      </w:r>
      <w:r>
        <w:t xml:space="preserve"> </w:t>
      </w:r>
      <w:r w:rsidRPr="00FC44BE">
        <w:t>(1846-1927)</w:t>
      </w:r>
      <w:r>
        <w:t>:</w:t>
      </w:r>
      <w:r w:rsidRPr="00CC2532">
        <w:t xml:space="preserve"> Taylor ~ Graham Library, 479 </w:t>
      </w:r>
      <w:r>
        <w:t>County Line Road</w:t>
      </w:r>
      <w:r w:rsidRPr="00CC2532">
        <w:t xml:space="preserve">, York Springs </w:t>
      </w:r>
      <w:r w:rsidRPr="00DA1D0D">
        <w:rPr>
          <w:rFonts w:eastAsia="Calibri"/>
          <w:color w:val="000000"/>
        </w:rPr>
        <w:t>York Springs Pennsylvania 17372.</w:t>
      </w:r>
    </w:p>
    <w:p w:rsidR="00AF3335" w:rsidRPr="00CC2532" w:rsidRDefault="00AF3335" w:rsidP="00406952">
      <w:pPr>
        <w:pStyle w:val="EndnoteText"/>
        <w:spacing w:before="0" w:after="0"/>
      </w:pPr>
    </w:p>
  </w:endnote>
  <w:endnote w:id="7">
    <w:p w:rsidR="00AF3335" w:rsidRDefault="00AF3335" w:rsidP="00406952">
      <w:pPr>
        <w:pStyle w:val="EndnoteText"/>
        <w:spacing w:before="0" w:after="0"/>
        <w:rPr>
          <w:rFonts w:eastAsia="Calibri"/>
          <w:color w:val="000000"/>
        </w:rPr>
      </w:pPr>
      <w:r w:rsidRPr="00CC2532">
        <w:rPr>
          <w:rStyle w:val="EndnoteReference"/>
        </w:rPr>
        <w:endnoteRef/>
      </w:r>
      <w:r w:rsidRPr="00CC2532">
        <w:t xml:space="preserve">  Ida B. </w:t>
      </w:r>
      <w:proofErr w:type="spellStart"/>
      <w:r w:rsidRPr="00CC2532">
        <w:t>Mankamyer</w:t>
      </w:r>
      <w:proofErr w:type="spellEnd"/>
      <w:r w:rsidRPr="00CC2532">
        <w:t xml:space="preserve"> </w:t>
      </w:r>
      <w:r>
        <w:t xml:space="preserve">Date of </w:t>
      </w:r>
      <w:r w:rsidRPr="00CC2532">
        <w:t>Death</w:t>
      </w:r>
      <w:r>
        <w:t>, and Cause</w:t>
      </w:r>
      <w:r w:rsidRPr="00CC2532">
        <w:t xml:space="preserve">: </w:t>
      </w:r>
      <w:r>
        <w:t xml:space="preserve">The information came from the </w:t>
      </w:r>
      <w:r w:rsidRPr="00CC2532">
        <w:t xml:space="preserve">Somerset County Death Register, Somerset County Historical Society, Taylor ~ Graham Library, 479 </w:t>
      </w:r>
      <w:r>
        <w:t>County Line Road</w:t>
      </w:r>
      <w:r w:rsidRPr="00CC2532">
        <w:t xml:space="preserve">, York Springs </w:t>
      </w:r>
      <w:r w:rsidRPr="00DA1D0D">
        <w:rPr>
          <w:rFonts w:eastAsia="Calibri"/>
          <w:color w:val="000000"/>
        </w:rPr>
        <w:t>York Springs Pennsylvania 17372.</w:t>
      </w:r>
    </w:p>
    <w:p w:rsidR="00AF3335" w:rsidRPr="00CC2532" w:rsidRDefault="00AF3335" w:rsidP="00406952">
      <w:pPr>
        <w:pStyle w:val="EndnoteText"/>
        <w:spacing w:before="0" w:after="0"/>
      </w:pPr>
    </w:p>
  </w:endnote>
  <w:endnote w:id="8">
    <w:p w:rsidR="00AF3335" w:rsidRDefault="00AF3335" w:rsidP="00406952">
      <w:pPr>
        <w:pStyle w:val="EndnoteText"/>
        <w:spacing w:before="0" w:after="0"/>
      </w:pPr>
      <w:r w:rsidRPr="00CC2532">
        <w:rPr>
          <w:rStyle w:val="EndnoteReference"/>
        </w:rPr>
        <w:endnoteRef/>
      </w:r>
      <w:r w:rsidRPr="00CC2532">
        <w:t xml:space="preserve"> </w:t>
      </w:r>
      <w:r w:rsidRPr="00CC2532">
        <w:rPr>
          <w:rFonts w:eastAsia="Calibri"/>
          <w:color w:val="000000"/>
        </w:rPr>
        <w:t xml:space="preserve">Irene Belle </w:t>
      </w:r>
      <w:proofErr w:type="spellStart"/>
      <w:r w:rsidRPr="00CC2532">
        <w:t>Mankamyer</w:t>
      </w:r>
      <w:proofErr w:type="spellEnd"/>
      <w:r w:rsidRPr="00CC2532">
        <w:rPr>
          <w:rFonts w:eastAsia="Calibri"/>
          <w:color w:val="000000"/>
        </w:rPr>
        <w:t xml:space="preserve"> Birth Date: </w:t>
      </w:r>
      <w:r w:rsidRPr="00CC2532">
        <w:t>The information came from her Pennsylvania Death Certificate #: 29474, Pennsylvania, Death Certificates, 1906-1944 and 1906–1963; Series 11.90 (1,905 cartons</w:t>
      </w:r>
      <w:r w:rsidR="00406952" w:rsidRPr="00CC2532">
        <w:t>); Records</w:t>
      </w:r>
      <w:bookmarkStart w:id="0" w:name="_GoBack"/>
      <w:bookmarkEnd w:id="0"/>
      <w:r w:rsidRPr="00CC2532">
        <w:t xml:space="preserve"> of the Pennsylvania Department of Health, Record Group 11; Pennsylvania Historical and Museum Commission, 300 North Street, Harrisburg, Pennsylvania 17120.  </w:t>
      </w:r>
    </w:p>
    <w:p w:rsidR="00AF3335" w:rsidRPr="00CC2532" w:rsidRDefault="00AF3335" w:rsidP="00406952">
      <w:pPr>
        <w:pStyle w:val="EndnoteText"/>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05E" w:rsidRPr="0041063A" w:rsidRDefault="00F8005E" w:rsidP="0041063A">
    <w:pPr>
      <w:tabs>
        <w:tab w:val="left" w:pos="6480"/>
      </w:tabs>
      <w:spacing w:after="0" w:line="320" w:lineRule="atLeast"/>
      <w:rPr>
        <w:rFonts w:cs="Times New Roman"/>
        <w:sz w:val="22"/>
      </w:rPr>
    </w:pPr>
    <w:r w:rsidRPr="0041063A">
      <w:rPr>
        <w:rFonts w:cs="Times New Roman"/>
        <w:sz w:val="22"/>
      </w:rPr>
      <w:t>Taylor-Graham Library, c/o Boog Graham, 479 County Line Road, York Springs Pa 17372</w:t>
    </w:r>
  </w:p>
  <w:p w:rsidR="00F8005E" w:rsidRPr="0041063A" w:rsidRDefault="00F8005E" w:rsidP="0041063A">
    <w:pPr>
      <w:tabs>
        <w:tab w:val="left" w:pos="4320"/>
        <w:tab w:val="left" w:pos="6480"/>
      </w:tabs>
      <w:spacing w:after="0" w:line="320" w:lineRule="atLeast"/>
      <w:rPr>
        <w:rFonts w:cs="Times New Roman"/>
        <w:sz w:val="22"/>
      </w:rPr>
    </w:pPr>
    <w:r w:rsidRPr="0041063A">
      <w:rPr>
        <w:rFonts w:cs="Times New Roman"/>
        <w:sz w:val="22"/>
      </w:rPr>
      <w:tab/>
    </w:r>
    <w:r>
      <w:rPr>
        <w:rFonts w:cs="Times New Roman"/>
        <w:sz w:val="22"/>
      </w:rPr>
      <w:t>February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05E" w:rsidRDefault="00F8005E" w:rsidP="00CD737D">
      <w:pPr>
        <w:spacing w:after="0" w:line="240" w:lineRule="auto"/>
      </w:pPr>
      <w:r>
        <w:separator/>
      </w:r>
    </w:p>
  </w:footnote>
  <w:footnote w:type="continuationSeparator" w:id="0">
    <w:p w:rsidR="00F8005E" w:rsidRDefault="00F8005E" w:rsidP="00CD737D">
      <w:pPr>
        <w:spacing w:after="0" w:line="240" w:lineRule="auto"/>
      </w:pPr>
      <w:r>
        <w:continuationSeparator/>
      </w:r>
    </w:p>
  </w:footnote>
  <w:footnote w:id="1">
    <w:p w:rsidR="00AF3335" w:rsidRDefault="00AF3335" w:rsidP="00AF3335">
      <w:pPr>
        <w:pStyle w:val="FootnoteText"/>
        <w:spacing w:before="0" w:after="26"/>
      </w:pPr>
      <w:r>
        <w:rPr>
          <w:rStyle w:val="FootnoteReference"/>
        </w:rPr>
        <w:footnoteRef/>
      </w:r>
      <w:r>
        <w:t xml:space="preserve"> </w:t>
      </w:r>
      <w:proofErr w:type="spellStart"/>
      <w:r w:rsidRPr="00C32DDF">
        <w:t>Mauch</w:t>
      </w:r>
      <w:proofErr w:type="spellEnd"/>
      <w:r w:rsidRPr="00C32DDF">
        <w:t xml:space="preserve"> Chunk</w:t>
      </w:r>
      <w:r>
        <w:t xml:space="preserve"> is known as Jim Thorp, Carbon County</w:t>
      </w:r>
      <w:r w:rsidRPr="00C32DDF">
        <w:t xml:space="preserve"> Pennsylvania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C5A423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D2F30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472E5B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9806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DFA84C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E8AD7C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8FF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9245E5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1DA61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40D2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22C7B"/>
    <w:multiLevelType w:val="hybridMultilevel"/>
    <w:tmpl w:val="65C83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C95E6C"/>
    <w:multiLevelType w:val="hybridMultilevel"/>
    <w:tmpl w:val="5B0E8F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DE70DE5"/>
    <w:multiLevelType w:val="hybridMultilevel"/>
    <w:tmpl w:val="1CF08E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0762372"/>
    <w:multiLevelType w:val="hybridMultilevel"/>
    <w:tmpl w:val="24B814F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0A475D"/>
    <w:multiLevelType w:val="hybridMultilevel"/>
    <w:tmpl w:val="FC92FB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8FF0604"/>
    <w:multiLevelType w:val="hybridMultilevel"/>
    <w:tmpl w:val="DEBA4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ED414F"/>
    <w:multiLevelType w:val="hybridMultilevel"/>
    <w:tmpl w:val="6E0AF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2E7C02"/>
    <w:multiLevelType w:val="hybridMultilevel"/>
    <w:tmpl w:val="6FF6B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C64B26"/>
    <w:multiLevelType w:val="hybridMultilevel"/>
    <w:tmpl w:val="896C6C30"/>
    <w:lvl w:ilvl="0" w:tplc="04090001">
      <w:start w:val="1"/>
      <w:numFmt w:val="bullet"/>
      <w:lvlText w:val=""/>
      <w:lvlJc w:val="left"/>
      <w:pPr>
        <w:ind w:left="5046" w:hanging="360"/>
      </w:pPr>
      <w:rPr>
        <w:rFonts w:ascii="Symbol" w:hAnsi="Symbol" w:hint="default"/>
      </w:rPr>
    </w:lvl>
    <w:lvl w:ilvl="1" w:tplc="04090003" w:tentative="1">
      <w:start w:val="1"/>
      <w:numFmt w:val="bullet"/>
      <w:lvlText w:val="o"/>
      <w:lvlJc w:val="left"/>
      <w:pPr>
        <w:ind w:left="5766" w:hanging="360"/>
      </w:pPr>
      <w:rPr>
        <w:rFonts w:ascii="Courier New" w:hAnsi="Courier New" w:cs="Courier New" w:hint="default"/>
      </w:rPr>
    </w:lvl>
    <w:lvl w:ilvl="2" w:tplc="04090005" w:tentative="1">
      <w:start w:val="1"/>
      <w:numFmt w:val="bullet"/>
      <w:lvlText w:val=""/>
      <w:lvlJc w:val="left"/>
      <w:pPr>
        <w:ind w:left="6486" w:hanging="360"/>
      </w:pPr>
      <w:rPr>
        <w:rFonts w:ascii="Wingdings" w:hAnsi="Wingdings" w:hint="default"/>
      </w:rPr>
    </w:lvl>
    <w:lvl w:ilvl="3" w:tplc="04090001" w:tentative="1">
      <w:start w:val="1"/>
      <w:numFmt w:val="bullet"/>
      <w:lvlText w:val=""/>
      <w:lvlJc w:val="left"/>
      <w:pPr>
        <w:ind w:left="7206" w:hanging="360"/>
      </w:pPr>
      <w:rPr>
        <w:rFonts w:ascii="Symbol" w:hAnsi="Symbol" w:hint="default"/>
      </w:rPr>
    </w:lvl>
    <w:lvl w:ilvl="4" w:tplc="04090003" w:tentative="1">
      <w:start w:val="1"/>
      <w:numFmt w:val="bullet"/>
      <w:lvlText w:val="o"/>
      <w:lvlJc w:val="left"/>
      <w:pPr>
        <w:ind w:left="7926" w:hanging="360"/>
      </w:pPr>
      <w:rPr>
        <w:rFonts w:ascii="Courier New" w:hAnsi="Courier New" w:cs="Courier New" w:hint="default"/>
      </w:rPr>
    </w:lvl>
    <w:lvl w:ilvl="5" w:tplc="04090005" w:tentative="1">
      <w:start w:val="1"/>
      <w:numFmt w:val="bullet"/>
      <w:lvlText w:val=""/>
      <w:lvlJc w:val="left"/>
      <w:pPr>
        <w:ind w:left="8646" w:hanging="360"/>
      </w:pPr>
      <w:rPr>
        <w:rFonts w:ascii="Wingdings" w:hAnsi="Wingdings" w:hint="default"/>
      </w:rPr>
    </w:lvl>
    <w:lvl w:ilvl="6" w:tplc="04090001" w:tentative="1">
      <w:start w:val="1"/>
      <w:numFmt w:val="bullet"/>
      <w:lvlText w:val=""/>
      <w:lvlJc w:val="left"/>
      <w:pPr>
        <w:ind w:left="9366" w:hanging="360"/>
      </w:pPr>
      <w:rPr>
        <w:rFonts w:ascii="Symbol" w:hAnsi="Symbol" w:hint="default"/>
      </w:rPr>
    </w:lvl>
    <w:lvl w:ilvl="7" w:tplc="04090003" w:tentative="1">
      <w:start w:val="1"/>
      <w:numFmt w:val="bullet"/>
      <w:lvlText w:val="o"/>
      <w:lvlJc w:val="left"/>
      <w:pPr>
        <w:ind w:left="10086" w:hanging="360"/>
      </w:pPr>
      <w:rPr>
        <w:rFonts w:ascii="Courier New" w:hAnsi="Courier New" w:cs="Courier New" w:hint="default"/>
      </w:rPr>
    </w:lvl>
    <w:lvl w:ilvl="8" w:tplc="04090005" w:tentative="1">
      <w:start w:val="1"/>
      <w:numFmt w:val="bullet"/>
      <w:lvlText w:val=""/>
      <w:lvlJc w:val="left"/>
      <w:pPr>
        <w:ind w:left="10806" w:hanging="360"/>
      </w:pPr>
      <w:rPr>
        <w:rFonts w:ascii="Wingdings" w:hAnsi="Wingdings" w:hint="default"/>
      </w:rPr>
    </w:lvl>
  </w:abstractNum>
  <w:abstractNum w:abstractNumId="19" w15:restartNumberingAfterBreak="0">
    <w:nsid w:val="353A269A"/>
    <w:multiLevelType w:val="hybridMultilevel"/>
    <w:tmpl w:val="C2502104"/>
    <w:lvl w:ilvl="0" w:tplc="04090001">
      <w:start w:val="1"/>
      <w:numFmt w:val="bullet"/>
      <w:lvlText w:val=""/>
      <w:lvlJc w:val="left"/>
      <w:pPr>
        <w:ind w:left="4326" w:hanging="360"/>
      </w:pPr>
      <w:rPr>
        <w:rFonts w:ascii="Symbol" w:hAnsi="Symbol" w:hint="default"/>
      </w:rPr>
    </w:lvl>
    <w:lvl w:ilvl="1" w:tplc="04090003">
      <w:start w:val="1"/>
      <w:numFmt w:val="bullet"/>
      <w:lvlText w:val="o"/>
      <w:lvlJc w:val="left"/>
      <w:pPr>
        <w:ind w:left="5046" w:hanging="360"/>
      </w:pPr>
      <w:rPr>
        <w:rFonts w:ascii="Courier New" w:hAnsi="Courier New" w:cs="Courier New" w:hint="default"/>
      </w:rPr>
    </w:lvl>
    <w:lvl w:ilvl="2" w:tplc="04090005" w:tentative="1">
      <w:start w:val="1"/>
      <w:numFmt w:val="bullet"/>
      <w:lvlText w:val=""/>
      <w:lvlJc w:val="left"/>
      <w:pPr>
        <w:ind w:left="5766" w:hanging="360"/>
      </w:pPr>
      <w:rPr>
        <w:rFonts w:ascii="Wingdings" w:hAnsi="Wingdings" w:hint="default"/>
      </w:rPr>
    </w:lvl>
    <w:lvl w:ilvl="3" w:tplc="04090001" w:tentative="1">
      <w:start w:val="1"/>
      <w:numFmt w:val="bullet"/>
      <w:lvlText w:val=""/>
      <w:lvlJc w:val="left"/>
      <w:pPr>
        <w:ind w:left="6486" w:hanging="360"/>
      </w:pPr>
      <w:rPr>
        <w:rFonts w:ascii="Symbol" w:hAnsi="Symbol" w:hint="default"/>
      </w:rPr>
    </w:lvl>
    <w:lvl w:ilvl="4" w:tplc="04090003" w:tentative="1">
      <w:start w:val="1"/>
      <w:numFmt w:val="bullet"/>
      <w:lvlText w:val="o"/>
      <w:lvlJc w:val="left"/>
      <w:pPr>
        <w:ind w:left="7206" w:hanging="360"/>
      </w:pPr>
      <w:rPr>
        <w:rFonts w:ascii="Courier New" w:hAnsi="Courier New" w:cs="Courier New" w:hint="default"/>
      </w:rPr>
    </w:lvl>
    <w:lvl w:ilvl="5" w:tplc="04090005" w:tentative="1">
      <w:start w:val="1"/>
      <w:numFmt w:val="bullet"/>
      <w:lvlText w:val=""/>
      <w:lvlJc w:val="left"/>
      <w:pPr>
        <w:ind w:left="7926" w:hanging="360"/>
      </w:pPr>
      <w:rPr>
        <w:rFonts w:ascii="Wingdings" w:hAnsi="Wingdings" w:hint="default"/>
      </w:rPr>
    </w:lvl>
    <w:lvl w:ilvl="6" w:tplc="04090001" w:tentative="1">
      <w:start w:val="1"/>
      <w:numFmt w:val="bullet"/>
      <w:lvlText w:val=""/>
      <w:lvlJc w:val="left"/>
      <w:pPr>
        <w:ind w:left="8646" w:hanging="360"/>
      </w:pPr>
      <w:rPr>
        <w:rFonts w:ascii="Symbol" w:hAnsi="Symbol" w:hint="default"/>
      </w:rPr>
    </w:lvl>
    <w:lvl w:ilvl="7" w:tplc="04090003" w:tentative="1">
      <w:start w:val="1"/>
      <w:numFmt w:val="bullet"/>
      <w:lvlText w:val="o"/>
      <w:lvlJc w:val="left"/>
      <w:pPr>
        <w:ind w:left="9366" w:hanging="360"/>
      </w:pPr>
      <w:rPr>
        <w:rFonts w:ascii="Courier New" w:hAnsi="Courier New" w:cs="Courier New" w:hint="default"/>
      </w:rPr>
    </w:lvl>
    <w:lvl w:ilvl="8" w:tplc="04090005" w:tentative="1">
      <w:start w:val="1"/>
      <w:numFmt w:val="bullet"/>
      <w:lvlText w:val=""/>
      <w:lvlJc w:val="left"/>
      <w:pPr>
        <w:ind w:left="10086" w:hanging="360"/>
      </w:pPr>
      <w:rPr>
        <w:rFonts w:ascii="Wingdings" w:hAnsi="Wingdings" w:hint="default"/>
      </w:rPr>
    </w:lvl>
  </w:abstractNum>
  <w:abstractNum w:abstractNumId="20" w15:restartNumberingAfterBreak="0">
    <w:nsid w:val="43084231"/>
    <w:multiLevelType w:val="hybridMultilevel"/>
    <w:tmpl w:val="41583A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3CD47A0"/>
    <w:multiLevelType w:val="hybridMultilevel"/>
    <w:tmpl w:val="1792AA9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6F6200"/>
    <w:multiLevelType w:val="hybridMultilevel"/>
    <w:tmpl w:val="5C78FADE"/>
    <w:lvl w:ilvl="0" w:tplc="04090001">
      <w:start w:val="1"/>
      <w:numFmt w:val="bullet"/>
      <w:lvlText w:val=""/>
      <w:lvlJc w:val="left"/>
      <w:pPr>
        <w:ind w:left="4326" w:hanging="360"/>
      </w:pPr>
      <w:rPr>
        <w:rFonts w:ascii="Symbol" w:hAnsi="Symbol" w:hint="default"/>
      </w:rPr>
    </w:lvl>
    <w:lvl w:ilvl="1" w:tplc="04090003">
      <w:start w:val="1"/>
      <w:numFmt w:val="bullet"/>
      <w:lvlText w:val="o"/>
      <w:lvlJc w:val="left"/>
      <w:pPr>
        <w:ind w:left="5046" w:hanging="360"/>
      </w:pPr>
      <w:rPr>
        <w:rFonts w:ascii="Courier New" w:hAnsi="Courier New" w:cs="Courier New" w:hint="default"/>
      </w:rPr>
    </w:lvl>
    <w:lvl w:ilvl="2" w:tplc="04090005" w:tentative="1">
      <w:start w:val="1"/>
      <w:numFmt w:val="bullet"/>
      <w:lvlText w:val=""/>
      <w:lvlJc w:val="left"/>
      <w:pPr>
        <w:ind w:left="5766" w:hanging="360"/>
      </w:pPr>
      <w:rPr>
        <w:rFonts w:ascii="Wingdings" w:hAnsi="Wingdings" w:hint="default"/>
      </w:rPr>
    </w:lvl>
    <w:lvl w:ilvl="3" w:tplc="04090001" w:tentative="1">
      <w:start w:val="1"/>
      <w:numFmt w:val="bullet"/>
      <w:lvlText w:val=""/>
      <w:lvlJc w:val="left"/>
      <w:pPr>
        <w:ind w:left="6486" w:hanging="360"/>
      </w:pPr>
      <w:rPr>
        <w:rFonts w:ascii="Symbol" w:hAnsi="Symbol" w:hint="default"/>
      </w:rPr>
    </w:lvl>
    <w:lvl w:ilvl="4" w:tplc="04090003" w:tentative="1">
      <w:start w:val="1"/>
      <w:numFmt w:val="bullet"/>
      <w:lvlText w:val="o"/>
      <w:lvlJc w:val="left"/>
      <w:pPr>
        <w:ind w:left="7206" w:hanging="360"/>
      </w:pPr>
      <w:rPr>
        <w:rFonts w:ascii="Courier New" w:hAnsi="Courier New" w:cs="Courier New" w:hint="default"/>
      </w:rPr>
    </w:lvl>
    <w:lvl w:ilvl="5" w:tplc="04090005" w:tentative="1">
      <w:start w:val="1"/>
      <w:numFmt w:val="bullet"/>
      <w:lvlText w:val=""/>
      <w:lvlJc w:val="left"/>
      <w:pPr>
        <w:ind w:left="7926" w:hanging="360"/>
      </w:pPr>
      <w:rPr>
        <w:rFonts w:ascii="Wingdings" w:hAnsi="Wingdings" w:hint="default"/>
      </w:rPr>
    </w:lvl>
    <w:lvl w:ilvl="6" w:tplc="04090001" w:tentative="1">
      <w:start w:val="1"/>
      <w:numFmt w:val="bullet"/>
      <w:lvlText w:val=""/>
      <w:lvlJc w:val="left"/>
      <w:pPr>
        <w:ind w:left="8646" w:hanging="360"/>
      </w:pPr>
      <w:rPr>
        <w:rFonts w:ascii="Symbol" w:hAnsi="Symbol" w:hint="default"/>
      </w:rPr>
    </w:lvl>
    <w:lvl w:ilvl="7" w:tplc="04090003" w:tentative="1">
      <w:start w:val="1"/>
      <w:numFmt w:val="bullet"/>
      <w:lvlText w:val="o"/>
      <w:lvlJc w:val="left"/>
      <w:pPr>
        <w:ind w:left="9366" w:hanging="360"/>
      </w:pPr>
      <w:rPr>
        <w:rFonts w:ascii="Courier New" w:hAnsi="Courier New" w:cs="Courier New" w:hint="default"/>
      </w:rPr>
    </w:lvl>
    <w:lvl w:ilvl="8" w:tplc="04090005" w:tentative="1">
      <w:start w:val="1"/>
      <w:numFmt w:val="bullet"/>
      <w:lvlText w:val=""/>
      <w:lvlJc w:val="left"/>
      <w:pPr>
        <w:ind w:left="10086" w:hanging="360"/>
      </w:pPr>
      <w:rPr>
        <w:rFonts w:ascii="Wingdings" w:hAnsi="Wingdings" w:hint="default"/>
      </w:rPr>
    </w:lvl>
  </w:abstractNum>
  <w:abstractNum w:abstractNumId="23" w15:restartNumberingAfterBreak="0">
    <w:nsid w:val="59805090"/>
    <w:multiLevelType w:val="hybridMultilevel"/>
    <w:tmpl w:val="E2C071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DE9792C"/>
    <w:multiLevelType w:val="hybridMultilevel"/>
    <w:tmpl w:val="F6408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1038D1"/>
    <w:multiLevelType w:val="hybridMultilevel"/>
    <w:tmpl w:val="DEBA4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7D2227"/>
    <w:multiLevelType w:val="hybridMultilevel"/>
    <w:tmpl w:val="B2CE3F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2924506"/>
    <w:multiLevelType w:val="hybridMultilevel"/>
    <w:tmpl w:val="80629C4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3C1D6E"/>
    <w:multiLevelType w:val="hybridMultilevel"/>
    <w:tmpl w:val="5DFC0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8C2AC4"/>
    <w:multiLevelType w:val="hybridMultilevel"/>
    <w:tmpl w:val="97842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E70015"/>
    <w:multiLevelType w:val="hybridMultilevel"/>
    <w:tmpl w:val="AB5C88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DEC5386"/>
    <w:multiLevelType w:val="hybridMultilevel"/>
    <w:tmpl w:val="1AACB22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FA324B"/>
    <w:multiLevelType w:val="hybridMultilevel"/>
    <w:tmpl w:val="429226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8"/>
  </w:num>
  <w:num w:numId="13">
    <w:abstractNumId w:val="13"/>
  </w:num>
  <w:num w:numId="14">
    <w:abstractNumId w:val="32"/>
  </w:num>
  <w:num w:numId="15">
    <w:abstractNumId w:val="21"/>
  </w:num>
  <w:num w:numId="16">
    <w:abstractNumId w:val="31"/>
  </w:num>
  <w:num w:numId="17">
    <w:abstractNumId w:val="27"/>
  </w:num>
  <w:num w:numId="18">
    <w:abstractNumId w:val="24"/>
  </w:num>
  <w:num w:numId="19">
    <w:abstractNumId w:val="26"/>
  </w:num>
  <w:num w:numId="20">
    <w:abstractNumId w:val="12"/>
  </w:num>
  <w:num w:numId="21">
    <w:abstractNumId w:val="23"/>
  </w:num>
  <w:num w:numId="22">
    <w:abstractNumId w:val="15"/>
  </w:num>
  <w:num w:numId="23">
    <w:abstractNumId w:val="30"/>
  </w:num>
  <w:num w:numId="24">
    <w:abstractNumId w:val="14"/>
  </w:num>
  <w:num w:numId="25">
    <w:abstractNumId w:val="11"/>
  </w:num>
  <w:num w:numId="26">
    <w:abstractNumId w:val="25"/>
  </w:num>
  <w:num w:numId="27">
    <w:abstractNumId w:val="16"/>
  </w:num>
  <w:num w:numId="28">
    <w:abstractNumId w:val="10"/>
  </w:num>
  <w:num w:numId="29">
    <w:abstractNumId w:val="20"/>
  </w:num>
  <w:num w:numId="30">
    <w:abstractNumId w:val="29"/>
  </w:num>
  <w:num w:numId="31">
    <w:abstractNumId w:val="19"/>
  </w:num>
  <w:num w:numId="32">
    <w:abstractNumId w:val="18"/>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drawingGridHorizontalSpacing w:val="120"/>
  <w:displayHorizontalDrawingGridEvery w:val="2"/>
  <w:characterSpacingControl w:val="doNotCompress"/>
  <w:footnotePr>
    <w:numFmt w:val="lowerRoman"/>
    <w:footnote w:id="-1"/>
    <w:footnote w:id="0"/>
  </w:footnotePr>
  <w:endnotePr>
    <w:numFmt w:val="decimal"/>
    <w:endnote w:id="-1"/>
    <w:endnote w:id="0"/>
  </w:endnotePr>
  <w:compat>
    <w:compatSetting w:name="compatibilityMode" w:uri="http://schemas.microsoft.com/office/word" w:val="12"/>
  </w:compat>
  <w:rsids>
    <w:rsidRoot w:val="009E0478"/>
    <w:rsid w:val="00000FF3"/>
    <w:rsid w:val="000036A9"/>
    <w:rsid w:val="00006002"/>
    <w:rsid w:val="00006833"/>
    <w:rsid w:val="0001101C"/>
    <w:rsid w:val="00012D9B"/>
    <w:rsid w:val="00023A74"/>
    <w:rsid w:val="00027D69"/>
    <w:rsid w:val="000310E2"/>
    <w:rsid w:val="00072567"/>
    <w:rsid w:val="0008322B"/>
    <w:rsid w:val="00090235"/>
    <w:rsid w:val="000A7B1F"/>
    <w:rsid w:val="000B721E"/>
    <w:rsid w:val="000C6FAF"/>
    <w:rsid w:val="000F2EFF"/>
    <w:rsid w:val="001005F9"/>
    <w:rsid w:val="00116604"/>
    <w:rsid w:val="00120F87"/>
    <w:rsid w:val="00124100"/>
    <w:rsid w:val="00156712"/>
    <w:rsid w:val="00173481"/>
    <w:rsid w:val="00192EF6"/>
    <w:rsid w:val="001A4D80"/>
    <w:rsid w:val="001A740D"/>
    <w:rsid w:val="001E3C4B"/>
    <w:rsid w:val="001F31B8"/>
    <w:rsid w:val="001F76AC"/>
    <w:rsid w:val="00210DB9"/>
    <w:rsid w:val="00220321"/>
    <w:rsid w:val="00233D55"/>
    <w:rsid w:val="002347E7"/>
    <w:rsid w:val="00234B6B"/>
    <w:rsid w:val="002708A3"/>
    <w:rsid w:val="002A5C38"/>
    <w:rsid w:val="002D773C"/>
    <w:rsid w:val="003007E1"/>
    <w:rsid w:val="00301139"/>
    <w:rsid w:val="0030281A"/>
    <w:rsid w:val="00310F37"/>
    <w:rsid w:val="003414CF"/>
    <w:rsid w:val="00346AD0"/>
    <w:rsid w:val="003518EE"/>
    <w:rsid w:val="003538BD"/>
    <w:rsid w:val="00357BED"/>
    <w:rsid w:val="00366AAC"/>
    <w:rsid w:val="0037423D"/>
    <w:rsid w:val="003A30A8"/>
    <w:rsid w:val="003C5631"/>
    <w:rsid w:val="003E1C40"/>
    <w:rsid w:val="003F4DC2"/>
    <w:rsid w:val="00406952"/>
    <w:rsid w:val="0041063A"/>
    <w:rsid w:val="004120E4"/>
    <w:rsid w:val="00440C1C"/>
    <w:rsid w:val="00440FC1"/>
    <w:rsid w:val="00456FDE"/>
    <w:rsid w:val="004624B8"/>
    <w:rsid w:val="00481326"/>
    <w:rsid w:val="004A22A1"/>
    <w:rsid w:val="004A390F"/>
    <w:rsid w:val="004B4FF4"/>
    <w:rsid w:val="004C61EB"/>
    <w:rsid w:val="004D03DB"/>
    <w:rsid w:val="004D4510"/>
    <w:rsid w:val="004D6ECC"/>
    <w:rsid w:val="004F2286"/>
    <w:rsid w:val="00501340"/>
    <w:rsid w:val="005030B3"/>
    <w:rsid w:val="00507FA6"/>
    <w:rsid w:val="0054455B"/>
    <w:rsid w:val="005469D6"/>
    <w:rsid w:val="00565905"/>
    <w:rsid w:val="0059506D"/>
    <w:rsid w:val="005C6B36"/>
    <w:rsid w:val="005D7B06"/>
    <w:rsid w:val="005E13C3"/>
    <w:rsid w:val="005E2627"/>
    <w:rsid w:val="00615955"/>
    <w:rsid w:val="006352FD"/>
    <w:rsid w:val="006369C5"/>
    <w:rsid w:val="00646685"/>
    <w:rsid w:val="00650CAC"/>
    <w:rsid w:val="006A3B45"/>
    <w:rsid w:val="006A7081"/>
    <w:rsid w:val="006B54B3"/>
    <w:rsid w:val="006F3173"/>
    <w:rsid w:val="00706030"/>
    <w:rsid w:val="00715D39"/>
    <w:rsid w:val="00716269"/>
    <w:rsid w:val="00734DD2"/>
    <w:rsid w:val="00737959"/>
    <w:rsid w:val="00773C31"/>
    <w:rsid w:val="007C0495"/>
    <w:rsid w:val="007E3512"/>
    <w:rsid w:val="00801B8E"/>
    <w:rsid w:val="008030E7"/>
    <w:rsid w:val="00810D9A"/>
    <w:rsid w:val="00856A05"/>
    <w:rsid w:val="00885FC4"/>
    <w:rsid w:val="00886DB1"/>
    <w:rsid w:val="008935AD"/>
    <w:rsid w:val="00894CDC"/>
    <w:rsid w:val="00897B38"/>
    <w:rsid w:val="008C70DA"/>
    <w:rsid w:val="008C7329"/>
    <w:rsid w:val="008E052F"/>
    <w:rsid w:val="008F4BB9"/>
    <w:rsid w:val="00913C14"/>
    <w:rsid w:val="00923943"/>
    <w:rsid w:val="00930C49"/>
    <w:rsid w:val="00931A4C"/>
    <w:rsid w:val="00933E77"/>
    <w:rsid w:val="009438B0"/>
    <w:rsid w:val="009637BF"/>
    <w:rsid w:val="00964D8F"/>
    <w:rsid w:val="00966C92"/>
    <w:rsid w:val="00981C30"/>
    <w:rsid w:val="009944C7"/>
    <w:rsid w:val="009970F9"/>
    <w:rsid w:val="009D3E6C"/>
    <w:rsid w:val="009E0478"/>
    <w:rsid w:val="009E3E78"/>
    <w:rsid w:val="009F72F6"/>
    <w:rsid w:val="00A76F6F"/>
    <w:rsid w:val="00A973BE"/>
    <w:rsid w:val="00AA3421"/>
    <w:rsid w:val="00AA6F8E"/>
    <w:rsid w:val="00AA7AF5"/>
    <w:rsid w:val="00AC0615"/>
    <w:rsid w:val="00AD1C19"/>
    <w:rsid w:val="00AE2B6D"/>
    <w:rsid w:val="00AF3335"/>
    <w:rsid w:val="00AF4926"/>
    <w:rsid w:val="00B10F34"/>
    <w:rsid w:val="00B11FD6"/>
    <w:rsid w:val="00B30DD7"/>
    <w:rsid w:val="00B332BD"/>
    <w:rsid w:val="00B51404"/>
    <w:rsid w:val="00B759BF"/>
    <w:rsid w:val="00B76D31"/>
    <w:rsid w:val="00B772D9"/>
    <w:rsid w:val="00B9427C"/>
    <w:rsid w:val="00B95B4F"/>
    <w:rsid w:val="00BB1333"/>
    <w:rsid w:val="00BB7B26"/>
    <w:rsid w:val="00BC2261"/>
    <w:rsid w:val="00BF356C"/>
    <w:rsid w:val="00BF7597"/>
    <w:rsid w:val="00C1039F"/>
    <w:rsid w:val="00C16D6E"/>
    <w:rsid w:val="00C2695E"/>
    <w:rsid w:val="00C328B6"/>
    <w:rsid w:val="00C81FC7"/>
    <w:rsid w:val="00C91D82"/>
    <w:rsid w:val="00CC365C"/>
    <w:rsid w:val="00CD737D"/>
    <w:rsid w:val="00CE19E8"/>
    <w:rsid w:val="00CE230F"/>
    <w:rsid w:val="00CF3289"/>
    <w:rsid w:val="00D2153B"/>
    <w:rsid w:val="00D75FC2"/>
    <w:rsid w:val="00D77E71"/>
    <w:rsid w:val="00D80478"/>
    <w:rsid w:val="00D814D7"/>
    <w:rsid w:val="00D81B9A"/>
    <w:rsid w:val="00D8649D"/>
    <w:rsid w:val="00D869F7"/>
    <w:rsid w:val="00D87B8D"/>
    <w:rsid w:val="00D948F8"/>
    <w:rsid w:val="00DD0E2F"/>
    <w:rsid w:val="00DF6511"/>
    <w:rsid w:val="00E059A7"/>
    <w:rsid w:val="00E301F8"/>
    <w:rsid w:val="00E3599C"/>
    <w:rsid w:val="00E5105F"/>
    <w:rsid w:val="00E550F9"/>
    <w:rsid w:val="00E72D66"/>
    <w:rsid w:val="00E867DB"/>
    <w:rsid w:val="00E94087"/>
    <w:rsid w:val="00EA71C2"/>
    <w:rsid w:val="00EB6B6C"/>
    <w:rsid w:val="00EE5F4D"/>
    <w:rsid w:val="00F428D5"/>
    <w:rsid w:val="00F6227F"/>
    <w:rsid w:val="00F6450F"/>
    <w:rsid w:val="00F75C03"/>
    <w:rsid w:val="00F8005E"/>
    <w:rsid w:val="00F92FBA"/>
    <w:rsid w:val="00F93789"/>
    <w:rsid w:val="00F96662"/>
    <w:rsid w:val="00FB039B"/>
    <w:rsid w:val="00FB1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4:docId w14:val="5AEDAA3E"/>
  <w15:docId w15:val="{EE671A48-D555-4F5F-9451-E660A9940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11FD6"/>
    <w:rPr>
      <w:rFonts w:ascii="Times New Roman" w:hAnsi="Times New Roman"/>
      <w:sz w:val="24"/>
    </w:rPr>
  </w:style>
  <w:style w:type="paragraph" w:styleId="Heading1">
    <w:name w:val="heading 1"/>
    <w:basedOn w:val="Normal"/>
    <w:next w:val="Normal"/>
    <w:link w:val="Heading1Char"/>
    <w:uiPriority w:val="9"/>
    <w:qFormat/>
    <w:rsid w:val="00885FC4"/>
    <w:pPr>
      <w:keepNext/>
      <w:keepLines/>
      <w:spacing w:before="480" w:after="0"/>
      <w:outlineLvl w:val="0"/>
    </w:pPr>
    <w:rPr>
      <w:rFonts w:eastAsiaTheme="majorEastAsia" w:cstheme="majorBidi"/>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3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37D"/>
  </w:style>
  <w:style w:type="paragraph" w:styleId="Footer">
    <w:name w:val="footer"/>
    <w:basedOn w:val="Normal"/>
    <w:link w:val="FooterChar"/>
    <w:uiPriority w:val="99"/>
    <w:unhideWhenUsed/>
    <w:rsid w:val="00CD73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37D"/>
  </w:style>
  <w:style w:type="paragraph" w:styleId="ListParagraph">
    <w:name w:val="List Paragraph"/>
    <w:basedOn w:val="Normal"/>
    <w:uiPriority w:val="34"/>
    <w:qFormat/>
    <w:rsid w:val="00DD0E2F"/>
    <w:pPr>
      <w:ind w:left="720"/>
      <w:contextualSpacing/>
    </w:pPr>
  </w:style>
  <w:style w:type="paragraph" w:styleId="EndnoteText">
    <w:name w:val="endnote text"/>
    <w:basedOn w:val="Normal"/>
    <w:link w:val="EndnoteTextChar"/>
    <w:autoRedefine/>
    <w:uiPriority w:val="99"/>
    <w:unhideWhenUsed/>
    <w:qFormat/>
    <w:rsid w:val="00B11FD6"/>
    <w:pPr>
      <w:spacing w:before="60" w:after="60" w:line="240" w:lineRule="auto"/>
    </w:pPr>
    <w:rPr>
      <w:szCs w:val="20"/>
    </w:rPr>
  </w:style>
  <w:style w:type="character" w:customStyle="1" w:styleId="EndnoteTextChar">
    <w:name w:val="Endnote Text Char"/>
    <w:basedOn w:val="DefaultParagraphFont"/>
    <w:link w:val="EndnoteText"/>
    <w:uiPriority w:val="99"/>
    <w:rsid w:val="00B11FD6"/>
    <w:rPr>
      <w:rFonts w:ascii="Times New Roman" w:hAnsi="Times New Roman"/>
      <w:sz w:val="24"/>
      <w:szCs w:val="20"/>
    </w:rPr>
  </w:style>
  <w:style w:type="character" w:styleId="EndnoteReference">
    <w:name w:val="endnote reference"/>
    <w:basedOn w:val="DefaultParagraphFont"/>
    <w:uiPriority w:val="99"/>
    <w:unhideWhenUsed/>
    <w:qFormat/>
    <w:rsid w:val="00D2153B"/>
    <w:rPr>
      <w:rFonts w:ascii="Times New Roman" w:hAnsi="Times New Roman"/>
      <w:color w:val="auto"/>
      <w:sz w:val="24"/>
      <w:vertAlign w:val="superscript"/>
    </w:rPr>
  </w:style>
  <w:style w:type="character" w:styleId="FootnoteReference">
    <w:name w:val="footnote reference"/>
    <w:basedOn w:val="DefaultParagraphFont"/>
    <w:uiPriority w:val="99"/>
    <w:unhideWhenUsed/>
    <w:qFormat/>
    <w:rsid w:val="00885FC4"/>
    <w:rPr>
      <w:rFonts w:ascii="Times New Roman" w:hAnsi="Times New Roman"/>
      <w:color w:val="auto"/>
      <w:sz w:val="22"/>
      <w:vertAlign w:val="superscript"/>
    </w:rPr>
  </w:style>
  <w:style w:type="character" w:styleId="PageNumber">
    <w:name w:val="page number"/>
    <w:basedOn w:val="DefaultParagraphFont"/>
    <w:uiPriority w:val="99"/>
    <w:semiHidden/>
    <w:unhideWhenUsed/>
    <w:qFormat/>
    <w:rsid w:val="00B11FD6"/>
    <w:rPr>
      <w:rFonts w:ascii="Times New Roman" w:hAnsi="Times New Roman"/>
      <w:sz w:val="24"/>
    </w:rPr>
  </w:style>
  <w:style w:type="paragraph" w:styleId="FootnoteText">
    <w:name w:val="footnote text"/>
    <w:link w:val="FootnoteTextChar"/>
    <w:autoRedefine/>
    <w:uiPriority w:val="99"/>
    <w:unhideWhenUsed/>
    <w:qFormat/>
    <w:rsid w:val="009438B0"/>
    <w:pPr>
      <w:spacing w:before="60" w:after="60" w:line="240" w:lineRule="auto"/>
    </w:pPr>
    <w:rPr>
      <w:rFonts w:ascii="Times New Roman" w:hAnsi="Times New Roman"/>
    </w:rPr>
  </w:style>
  <w:style w:type="character" w:customStyle="1" w:styleId="FootnoteTextChar">
    <w:name w:val="Footnote Text Char"/>
    <w:basedOn w:val="DefaultParagraphFont"/>
    <w:link w:val="FootnoteText"/>
    <w:uiPriority w:val="99"/>
    <w:rsid w:val="009438B0"/>
    <w:rPr>
      <w:rFonts w:ascii="Times New Roman" w:hAnsi="Times New Roman"/>
    </w:rPr>
  </w:style>
  <w:style w:type="paragraph" w:styleId="Subtitle">
    <w:name w:val="Subtitle"/>
    <w:basedOn w:val="Normal"/>
    <w:next w:val="Normal"/>
    <w:link w:val="SubtitleChar"/>
    <w:autoRedefine/>
    <w:uiPriority w:val="11"/>
    <w:rsid w:val="00BF7597"/>
    <w:pPr>
      <w:numPr>
        <w:ilvl w:val="1"/>
      </w:numPr>
      <w:spacing w:before="40" w:after="40" w:line="240" w:lineRule="auto"/>
    </w:pPr>
    <w:rPr>
      <w:rFonts w:eastAsiaTheme="majorEastAsia" w:cstheme="majorBidi"/>
      <w:iCs/>
      <w:spacing w:val="15"/>
      <w:szCs w:val="24"/>
    </w:rPr>
  </w:style>
  <w:style w:type="character" w:customStyle="1" w:styleId="SubtitleChar">
    <w:name w:val="Subtitle Char"/>
    <w:basedOn w:val="DefaultParagraphFont"/>
    <w:link w:val="Subtitle"/>
    <w:uiPriority w:val="11"/>
    <w:rsid w:val="00BF7597"/>
    <w:rPr>
      <w:rFonts w:ascii="Times New Roman" w:eastAsiaTheme="majorEastAsia" w:hAnsi="Times New Roman" w:cstheme="majorBidi"/>
      <w:iCs/>
      <w:spacing w:val="15"/>
      <w:sz w:val="24"/>
      <w:szCs w:val="24"/>
    </w:rPr>
  </w:style>
  <w:style w:type="character" w:styleId="SubtleReference">
    <w:name w:val="Subtle Reference"/>
    <w:basedOn w:val="DefaultParagraphFont"/>
    <w:uiPriority w:val="31"/>
    <w:rsid w:val="00D77E71"/>
    <w:rPr>
      <w:smallCaps/>
      <w:color w:val="C0504D" w:themeColor="accent2"/>
      <w:u w:val="single"/>
    </w:rPr>
  </w:style>
  <w:style w:type="character" w:styleId="BookTitle">
    <w:name w:val="Book Title"/>
    <w:basedOn w:val="DefaultParagraphFont"/>
    <w:uiPriority w:val="33"/>
    <w:rsid w:val="00D77E71"/>
    <w:rPr>
      <w:b/>
      <w:bCs/>
      <w:smallCaps/>
      <w:spacing w:val="5"/>
    </w:rPr>
  </w:style>
  <w:style w:type="character" w:customStyle="1" w:styleId="Heading1Char">
    <w:name w:val="Heading 1 Char"/>
    <w:basedOn w:val="DefaultParagraphFont"/>
    <w:link w:val="Heading1"/>
    <w:uiPriority w:val="9"/>
    <w:rsid w:val="00885FC4"/>
    <w:rPr>
      <w:rFonts w:ascii="Times New Roman" w:eastAsiaTheme="majorEastAsia" w:hAnsi="Times New Roman" w:cstheme="majorBidi"/>
      <w:bCs/>
      <w:sz w:val="28"/>
      <w:szCs w:val="28"/>
      <w:u w:val="single"/>
    </w:rPr>
  </w:style>
  <w:style w:type="character" w:customStyle="1" w:styleId="apple-converted-space">
    <w:name w:val="apple-converted-space"/>
    <w:basedOn w:val="DefaultParagraphFont"/>
    <w:rsid w:val="006F3173"/>
  </w:style>
  <w:style w:type="paragraph" w:styleId="BalloonText">
    <w:name w:val="Balloon Text"/>
    <w:basedOn w:val="Normal"/>
    <w:link w:val="BalloonTextChar"/>
    <w:uiPriority w:val="99"/>
    <w:semiHidden/>
    <w:unhideWhenUsed/>
    <w:rsid w:val="002708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8A3"/>
    <w:rPr>
      <w:rFonts w:ascii="Tahoma" w:hAnsi="Tahoma" w:cs="Tahoma"/>
      <w:sz w:val="16"/>
      <w:szCs w:val="16"/>
    </w:rPr>
  </w:style>
  <w:style w:type="paragraph" w:customStyle="1" w:styleId="psourcetxt">
    <w:name w:val="p_sourcetxt"/>
    <w:basedOn w:val="Normal"/>
    <w:rsid w:val="00801B8E"/>
    <w:pPr>
      <w:autoSpaceDE w:val="0"/>
      <w:autoSpaceDN w:val="0"/>
      <w:adjustRightInd w:val="0"/>
      <w:spacing w:before="100" w:beforeAutospacing="1" w:after="100" w:afterAutospacing="1" w:line="240" w:lineRule="auto"/>
    </w:pPr>
    <w:rPr>
      <w:rFonts w:eastAsia="Times New Roman" w:cs="Times New Roman"/>
      <w:szCs w:val="24"/>
    </w:rPr>
  </w:style>
  <w:style w:type="character" w:customStyle="1" w:styleId="xbe">
    <w:name w:val="_xbe"/>
    <w:basedOn w:val="DefaultParagraphFont"/>
    <w:rsid w:val="00310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8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A86564-47F5-4DCF-A9D9-1A9792CBF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5</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Scarlet Lady</dc:creator>
  <cp:lastModifiedBy>Boog</cp:lastModifiedBy>
  <cp:revision>70</cp:revision>
  <cp:lastPrinted>2017-01-31T23:22:00Z</cp:lastPrinted>
  <dcterms:created xsi:type="dcterms:W3CDTF">2016-04-17T13:54:00Z</dcterms:created>
  <dcterms:modified xsi:type="dcterms:W3CDTF">2017-04-21T13:39:00Z</dcterms:modified>
</cp:coreProperties>
</file>