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0E10B" w14:textId="7C674EBD" w:rsidR="00A719F5" w:rsidRDefault="00A719F5" w:rsidP="00A719F5">
      <w:pPr>
        <w:jc w:val="center"/>
        <w:rPr>
          <w:rStyle w:val="Strong"/>
          <w:b w:val="0"/>
          <w:bCs w:val="0"/>
          <w:color w:val="000000"/>
          <w:sz w:val="28"/>
          <w:szCs w:val="28"/>
        </w:rPr>
      </w:pPr>
      <w:r w:rsidRPr="00490493">
        <w:rPr>
          <w:rStyle w:val="Strong"/>
          <w:b w:val="0"/>
          <w:bCs w:val="0"/>
          <w:color w:val="000000"/>
          <w:sz w:val="28"/>
          <w:szCs w:val="28"/>
        </w:rPr>
        <w:t xml:space="preserve">George </w:t>
      </w:r>
      <w:r w:rsidR="00B0287F">
        <w:rPr>
          <w:rStyle w:val="Strong"/>
          <w:b w:val="0"/>
          <w:bCs w:val="0"/>
          <w:color w:val="000000"/>
          <w:sz w:val="28"/>
          <w:szCs w:val="28"/>
        </w:rPr>
        <w:t xml:space="preserve">K. </w:t>
      </w:r>
      <w:r w:rsidRPr="00490493">
        <w:rPr>
          <w:rStyle w:val="Strong"/>
          <w:b w:val="0"/>
          <w:bCs w:val="0"/>
          <w:color w:val="000000"/>
          <w:sz w:val="28"/>
          <w:szCs w:val="28"/>
        </w:rPr>
        <w:t>Taylor (1777-1858)</w:t>
      </w:r>
    </w:p>
    <w:p w14:paraId="6353C725" w14:textId="4A862538" w:rsidR="001667E7" w:rsidRPr="001667E7" w:rsidRDefault="001667E7" w:rsidP="00A719F5">
      <w:pPr>
        <w:jc w:val="center"/>
        <w:rPr>
          <w:rStyle w:val="Strong"/>
          <w:b w:val="0"/>
          <w:bCs w:val="0"/>
          <w:color w:val="000000"/>
          <w:szCs w:val="24"/>
        </w:rPr>
      </w:pPr>
      <w:r w:rsidRPr="001667E7">
        <w:rPr>
          <w:rStyle w:val="Strong"/>
          <w:b w:val="0"/>
          <w:bCs w:val="0"/>
          <w:color w:val="000000"/>
          <w:szCs w:val="24"/>
        </w:rPr>
        <w:t>Janelle’s 4</w:t>
      </w:r>
      <w:r w:rsidRPr="001667E7">
        <w:rPr>
          <w:rStyle w:val="Strong"/>
          <w:b w:val="0"/>
          <w:bCs w:val="0"/>
          <w:color w:val="000000"/>
          <w:szCs w:val="24"/>
          <w:vertAlign w:val="superscript"/>
        </w:rPr>
        <w:t>th</w:t>
      </w:r>
      <w:r w:rsidRPr="001667E7">
        <w:rPr>
          <w:rStyle w:val="Strong"/>
          <w:b w:val="0"/>
          <w:bCs w:val="0"/>
          <w:color w:val="000000"/>
          <w:szCs w:val="24"/>
        </w:rPr>
        <w:t xml:space="preserve"> Great Taylor Grandparents</w:t>
      </w:r>
      <w:r>
        <w:rPr>
          <w:rStyle w:val="Strong"/>
          <w:b w:val="0"/>
          <w:bCs w:val="0"/>
          <w:color w:val="000000"/>
          <w:szCs w:val="24"/>
        </w:rPr>
        <w:t xml:space="preserve">: George K. Taylor and </w:t>
      </w:r>
      <w:r>
        <w:t>Anna Margaretha Schwartz</w:t>
      </w:r>
    </w:p>
    <w:p w14:paraId="78FD7C8C" w14:textId="7A9DD067" w:rsidR="00A719F5" w:rsidRDefault="00A719F5" w:rsidP="00A719F5">
      <w:pPr>
        <w:rPr>
          <w:rStyle w:val="Strong"/>
          <w:b w:val="0"/>
          <w:bCs w:val="0"/>
          <w:color w:val="000000"/>
        </w:rPr>
      </w:pPr>
      <w:r w:rsidRPr="00BA3B18">
        <w:rPr>
          <w:rStyle w:val="Strong"/>
          <w:b w:val="0"/>
          <w:bCs w:val="0"/>
          <w:color w:val="000000"/>
        </w:rPr>
        <w:t xml:space="preserve">George </w:t>
      </w:r>
      <w:r w:rsidR="00B0287F">
        <w:rPr>
          <w:rStyle w:val="Strong"/>
          <w:b w:val="0"/>
          <w:bCs w:val="0"/>
          <w:color w:val="000000"/>
        </w:rPr>
        <w:t xml:space="preserve">K. </w:t>
      </w:r>
      <w:r w:rsidRPr="00BA3B18">
        <w:rPr>
          <w:rStyle w:val="Strong"/>
          <w:b w:val="0"/>
          <w:bCs w:val="0"/>
          <w:color w:val="000000"/>
        </w:rPr>
        <w:t xml:space="preserve">Taylor </w:t>
      </w:r>
      <w:r w:rsidR="00B0287F">
        <w:rPr>
          <w:rStyle w:val="EndnoteReference"/>
          <w:color w:val="000000"/>
        </w:rPr>
        <w:endnoteReference w:id="1"/>
      </w:r>
      <w:r w:rsidR="00B0287F">
        <w:rPr>
          <w:rStyle w:val="Strong"/>
          <w:b w:val="0"/>
          <w:bCs w:val="0"/>
          <w:color w:val="000000"/>
        </w:rPr>
        <w:t xml:space="preserve"> </w:t>
      </w:r>
      <w:r w:rsidRPr="00BA3B18">
        <w:rPr>
          <w:rStyle w:val="Strong"/>
          <w:b w:val="0"/>
          <w:bCs w:val="0"/>
          <w:color w:val="000000"/>
        </w:rPr>
        <w:t>was b</w:t>
      </w:r>
      <w:r w:rsidRPr="00BA3B18">
        <w:t>orn</w:t>
      </w:r>
      <w:r w:rsidRPr="009925EA">
        <w:t xml:space="preserve"> December 25</w:t>
      </w:r>
      <w:r w:rsidRPr="009925EA">
        <w:rPr>
          <w:vertAlign w:val="superscript"/>
        </w:rPr>
        <w:t>th</w:t>
      </w:r>
      <w:r w:rsidRPr="009925EA">
        <w:t xml:space="preserve"> 1777 </w:t>
      </w:r>
      <w:r w:rsidRPr="009925EA">
        <w:rPr>
          <w:rStyle w:val="EndnoteReference"/>
        </w:rPr>
        <w:endnoteReference w:id="2"/>
      </w:r>
      <w:r w:rsidRPr="009925EA">
        <w:t xml:space="preserve"> </w:t>
      </w:r>
      <w:r w:rsidRPr="00BA3B18">
        <w:rPr>
          <w:rStyle w:val="Strong"/>
          <w:b w:val="0"/>
          <w:bCs w:val="0"/>
          <w:color w:val="000000"/>
        </w:rPr>
        <w:t>in Shrewsbury Township, York County, Pennsylvania.</w:t>
      </w:r>
    </w:p>
    <w:p w14:paraId="4B854528" w14:textId="29D620E2" w:rsidR="00C01B1C" w:rsidRPr="009925EA" w:rsidRDefault="00C01B1C" w:rsidP="00A719F5">
      <w:pPr>
        <w:rPr>
          <w:rStyle w:val="Strong"/>
          <w:b w:val="0"/>
          <w:bCs w:val="0"/>
          <w:color w:val="000000"/>
        </w:rPr>
      </w:pPr>
      <w:r>
        <w:rPr>
          <w:rStyle w:val="Strong"/>
          <w:b w:val="0"/>
          <w:bCs w:val="0"/>
          <w:color w:val="000000"/>
        </w:rPr>
        <w:t>Continuing Research Information:</w:t>
      </w:r>
    </w:p>
    <w:p w14:paraId="0A66ECA3" w14:textId="77777777" w:rsidR="00DB437B" w:rsidRDefault="009E55B2" w:rsidP="009E55B2">
      <w:pPr>
        <w:pStyle w:val="ListParagraph"/>
        <w:numPr>
          <w:ilvl w:val="0"/>
          <w:numId w:val="7"/>
        </w:numPr>
        <w:rPr>
          <w:rStyle w:val="Strong"/>
          <w:b w:val="0"/>
          <w:bCs w:val="0"/>
          <w:color w:val="000000"/>
        </w:rPr>
      </w:pPr>
      <w:r>
        <w:rPr>
          <w:rStyle w:val="Strong"/>
          <w:b w:val="0"/>
          <w:bCs w:val="0"/>
          <w:color w:val="000000"/>
        </w:rPr>
        <w:t xml:space="preserve">It is unclear who George’s parents </w:t>
      </w:r>
      <w:r w:rsidR="00DC3392">
        <w:rPr>
          <w:rStyle w:val="Strong"/>
          <w:b w:val="0"/>
          <w:bCs w:val="0"/>
          <w:color w:val="000000"/>
        </w:rPr>
        <w:t>were</w:t>
      </w:r>
      <w:r w:rsidR="00C01B1C">
        <w:rPr>
          <w:rStyle w:val="Strong"/>
          <w:b w:val="0"/>
          <w:bCs w:val="0"/>
          <w:color w:val="000000"/>
        </w:rPr>
        <w:t xml:space="preserve">. </w:t>
      </w:r>
      <w:r w:rsidR="00DB437B">
        <w:rPr>
          <w:rStyle w:val="Strong"/>
          <w:b w:val="0"/>
          <w:bCs w:val="0"/>
          <w:color w:val="000000"/>
        </w:rPr>
        <w:t xml:space="preserve">Their </w:t>
      </w:r>
      <w:r w:rsidR="00C01B1C">
        <w:rPr>
          <w:rStyle w:val="Strong"/>
          <w:b w:val="0"/>
          <w:bCs w:val="0"/>
          <w:color w:val="000000"/>
        </w:rPr>
        <w:t xml:space="preserve">origins </w:t>
      </w:r>
      <w:r w:rsidR="00DB437B">
        <w:rPr>
          <w:rStyle w:val="Strong"/>
          <w:b w:val="0"/>
          <w:bCs w:val="0"/>
          <w:color w:val="000000"/>
        </w:rPr>
        <w:t xml:space="preserve">can be </w:t>
      </w:r>
      <w:r w:rsidR="00C01B1C">
        <w:rPr>
          <w:rStyle w:val="Strong"/>
          <w:b w:val="0"/>
          <w:bCs w:val="0"/>
          <w:color w:val="000000"/>
        </w:rPr>
        <w:t xml:space="preserve">English, French, or German? </w:t>
      </w:r>
      <w:r w:rsidR="00DB437B">
        <w:rPr>
          <w:rStyle w:val="Strong"/>
          <w:b w:val="0"/>
          <w:bCs w:val="0"/>
          <w:color w:val="000000"/>
        </w:rPr>
        <w:t xml:space="preserve">The 1850 census indicated that George was born in Pennsylvania. </w:t>
      </w:r>
    </w:p>
    <w:p w14:paraId="35ABA142" w14:textId="77777777" w:rsidR="00DB437B" w:rsidRDefault="00DB437B" w:rsidP="00DB437B">
      <w:pPr>
        <w:pStyle w:val="ListParagraph"/>
        <w:rPr>
          <w:rStyle w:val="Strong"/>
          <w:b w:val="0"/>
          <w:bCs w:val="0"/>
          <w:color w:val="000000"/>
        </w:rPr>
      </w:pPr>
    </w:p>
    <w:p w14:paraId="7432926D" w14:textId="415B6778" w:rsidR="009E55B2" w:rsidRDefault="00C01B1C" w:rsidP="009E55B2">
      <w:pPr>
        <w:pStyle w:val="ListParagraph"/>
        <w:numPr>
          <w:ilvl w:val="0"/>
          <w:numId w:val="7"/>
        </w:numPr>
        <w:rPr>
          <w:rStyle w:val="Strong"/>
          <w:b w:val="0"/>
          <w:bCs w:val="0"/>
          <w:color w:val="000000"/>
        </w:rPr>
      </w:pPr>
      <w:r>
        <w:rPr>
          <w:rStyle w:val="Strong"/>
          <w:b w:val="0"/>
          <w:bCs w:val="0"/>
          <w:color w:val="000000"/>
        </w:rPr>
        <w:t xml:space="preserve">Janelle has 58 percent </w:t>
      </w:r>
      <w:r w:rsidR="006A736F">
        <w:rPr>
          <w:rStyle w:val="Strong"/>
          <w:b w:val="0"/>
          <w:bCs w:val="0"/>
          <w:color w:val="000000"/>
        </w:rPr>
        <w:t xml:space="preserve">German origins </w:t>
      </w:r>
      <w:r>
        <w:rPr>
          <w:rStyle w:val="Strong"/>
          <w:b w:val="0"/>
          <w:bCs w:val="0"/>
          <w:color w:val="000000"/>
        </w:rPr>
        <w:t xml:space="preserve">in her </w:t>
      </w:r>
      <w:r w:rsidR="00DB437B">
        <w:rPr>
          <w:rStyle w:val="Strong"/>
          <w:b w:val="0"/>
          <w:bCs w:val="0"/>
          <w:color w:val="000000"/>
        </w:rPr>
        <w:t xml:space="preserve">DNA </w:t>
      </w:r>
      <w:r w:rsidR="007F34E8">
        <w:rPr>
          <w:rStyle w:val="Strong"/>
          <w:b w:val="0"/>
          <w:bCs w:val="0"/>
          <w:color w:val="000000"/>
        </w:rPr>
        <w:t xml:space="preserve">bloodline, </w:t>
      </w:r>
      <w:r w:rsidR="00ED1EF7">
        <w:rPr>
          <w:rStyle w:val="Strong"/>
          <w:b w:val="0"/>
          <w:bCs w:val="0"/>
          <w:color w:val="000000"/>
        </w:rPr>
        <w:t xml:space="preserve">and </w:t>
      </w:r>
      <w:r w:rsidR="007F34E8">
        <w:rPr>
          <w:rStyle w:val="Strong"/>
          <w:b w:val="0"/>
          <w:bCs w:val="0"/>
          <w:color w:val="000000"/>
        </w:rPr>
        <w:t xml:space="preserve">George </w:t>
      </w:r>
      <w:r w:rsidR="00DB437B">
        <w:rPr>
          <w:rStyle w:val="Strong"/>
          <w:b w:val="0"/>
          <w:bCs w:val="0"/>
          <w:color w:val="000000"/>
        </w:rPr>
        <w:t xml:space="preserve">did marry </w:t>
      </w:r>
      <w:r w:rsidR="00ED1EF7">
        <w:rPr>
          <w:rStyle w:val="Strong"/>
          <w:b w:val="0"/>
          <w:bCs w:val="0"/>
          <w:color w:val="000000"/>
        </w:rPr>
        <w:t xml:space="preserve">a German wife, </w:t>
      </w:r>
      <w:r w:rsidR="00DB437B">
        <w:rPr>
          <w:rStyle w:val="Strong"/>
          <w:b w:val="0"/>
          <w:bCs w:val="0"/>
          <w:color w:val="000000"/>
        </w:rPr>
        <w:t xml:space="preserve">whose family were one of the </w:t>
      </w:r>
      <w:r w:rsidR="00BA0364">
        <w:rPr>
          <w:rStyle w:val="Strong"/>
          <w:b w:val="0"/>
          <w:bCs w:val="0"/>
          <w:color w:val="000000"/>
        </w:rPr>
        <w:t>first-generation</w:t>
      </w:r>
      <w:r w:rsidR="00DB437B">
        <w:rPr>
          <w:rStyle w:val="Strong"/>
          <w:b w:val="0"/>
          <w:bCs w:val="0"/>
          <w:color w:val="000000"/>
        </w:rPr>
        <w:t xml:space="preserve"> Colonial Pennsylvania German families. </w:t>
      </w:r>
      <w:r w:rsidR="00DB437B">
        <w:rPr>
          <w:rStyle w:val="EndnoteReference"/>
        </w:rPr>
        <w:endnoteReference w:id="3"/>
      </w:r>
      <w:r w:rsidR="00DB437B">
        <w:rPr>
          <w:rStyle w:val="Strong"/>
          <w:b w:val="0"/>
          <w:bCs w:val="0"/>
          <w:color w:val="000000"/>
        </w:rPr>
        <w:t xml:space="preserve"> and he may </w:t>
      </w:r>
      <w:r w:rsidR="007F34E8">
        <w:rPr>
          <w:rStyle w:val="Strong"/>
          <w:b w:val="0"/>
          <w:bCs w:val="0"/>
          <w:color w:val="000000"/>
        </w:rPr>
        <w:t xml:space="preserve">have been born into the </w:t>
      </w:r>
      <w:r w:rsidR="009E55B2">
        <w:rPr>
          <w:rStyle w:val="Strong"/>
          <w:b w:val="0"/>
          <w:bCs w:val="0"/>
          <w:color w:val="000000"/>
        </w:rPr>
        <w:t>Schneider</w:t>
      </w:r>
      <w:r w:rsidR="007F34E8">
        <w:rPr>
          <w:rStyle w:val="Strong"/>
          <w:b w:val="0"/>
          <w:bCs w:val="0"/>
          <w:color w:val="000000"/>
        </w:rPr>
        <w:t xml:space="preserve"> family </w:t>
      </w:r>
      <w:r w:rsidR="009E55B2">
        <w:rPr>
          <w:rStyle w:val="Strong"/>
          <w:b w:val="0"/>
          <w:bCs w:val="0"/>
          <w:color w:val="000000"/>
        </w:rPr>
        <w:t>of Springfield and Shrewsbury Townships</w:t>
      </w:r>
      <w:r w:rsidR="007F34E8">
        <w:rPr>
          <w:rStyle w:val="Strong"/>
          <w:b w:val="0"/>
          <w:bCs w:val="0"/>
          <w:color w:val="000000"/>
        </w:rPr>
        <w:t>, York County</w:t>
      </w:r>
      <w:r w:rsidR="009E55B2">
        <w:rPr>
          <w:rStyle w:val="Strong"/>
          <w:b w:val="0"/>
          <w:bCs w:val="0"/>
          <w:color w:val="000000"/>
        </w:rPr>
        <w:t>.</w:t>
      </w:r>
    </w:p>
    <w:p w14:paraId="03055EC7" w14:textId="4D73BF04" w:rsidR="009E55B2" w:rsidRDefault="00B1681F" w:rsidP="00B1681F">
      <w:pPr>
        <w:pStyle w:val="ListParagraph"/>
        <w:numPr>
          <w:ilvl w:val="1"/>
          <w:numId w:val="7"/>
        </w:numPr>
        <w:rPr>
          <w:rStyle w:val="Strong"/>
          <w:b w:val="0"/>
          <w:bCs w:val="0"/>
          <w:color w:val="000000"/>
        </w:rPr>
      </w:pPr>
      <w:r>
        <w:rPr>
          <w:rStyle w:val="Strong"/>
          <w:b w:val="0"/>
          <w:bCs w:val="0"/>
          <w:color w:val="000000"/>
        </w:rPr>
        <w:t xml:space="preserve">Also, the name George may be a family name. </w:t>
      </w:r>
    </w:p>
    <w:p w14:paraId="7F4F93CA" w14:textId="435B30A7" w:rsidR="00701D8F" w:rsidRDefault="00701D8F" w:rsidP="00B1681F">
      <w:pPr>
        <w:pStyle w:val="ListParagraph"/>
        <w:numPr>
          <w:ilvl w:val="2"/>
          <w:numId w:val="7"/>
        </w:numPr>
        <w:ind w:left="1800"/>
        <w:rPr>
          <w:rFonts w:ascii="Times New Roman" w:hAnsi="Times New Roman" w:cs="Times New Roman"/>
          <w:szCs w:val="24"/>
        </w:rPr>
      </w:pPr>
      <w:r>
        <w:rPr>
          <w:rFonts w:ascii="Times New Roman" w:hAnsi="Times New Roman" w:cs="Times New Roman"/>
          <w:szCs w:val="24"/>
        </w:rPr>
        <w:t>George named his first son George.</w:t>
      </w:r>
    </w:p>
    <w:p w14:paraId="75630308" w14:textId="1C8D1881" w:rsidR="00B1681F" w:rsidRDefault="00B1681F" w:rsidP="00701D8F">
      <w:pPr>
        <w:pStyle w:val="ListParagraph"/>
        <w:numPr>
          <w:ilvl w:val="2"/>
          <w:numId w:val="7"/>
        </w:numPr>
        <w:ind w:left="1800" w:right="-90"/>
        <w:rPr>
          <w:rFonts w:ascii="Times New Roman" w:hAnsi="Times New Roman" w:cs="Times New Roman"/>
          <w:szCs w:val="24"/>
        </w:rPr>
      </w:pPr>
      <w:r>
        <w:rPr>
          <w:rFonts w:ascii="Times New Roman" w:hAnsi="Times New Roman" w:cs="Times New Roman"/>
          <w:szCs w:val="24"/>
        </w:rPr>
        <w:t xml:space="preserve">English and German naming convention: </w:t>
      </w:r>
      <w:r w:rsidRPr="006C0528">
        <w:rPr>
          <w:rFonts w:ascii="Times New Roman" w:hAnsi="Times New Roman" w:cs="Times New Roman"/>
          <w:szCs w:val="24"/>
        </w:rPr>
        <w:t xml:space="preserve">1st son after the </w:t>
      </w:r>
      <w:r>
        <w:rPr>
          <w:rFonts w:ascii="Times New Roman" w:hAnsi="Times New Roman" w:cs="Times New Roman"/>
          <w:szCs w:val="24"/>
        </w:rPr>
        <w:t>paternal grand</w:t>
      </w:r>
      <w:r w:rsidRPr="006C0528">
        <w:rPr>
          <w:rFonts w:ascii="Times New Roman" w:hAnsi="Times New Roman" w:cs="Times New Roman"/>
          <w:szCs w:val="24"/>
        </w:rPr>
        <w:t>father</w:t>
      </w:r>
      <w:r w:rsidR="00701D8F">
        <w:rPr>
          <w:rFonts w:ascii="Times New Roman" w:hAnsi="Times New Roman" w:cs="Times New Roman"/>
          <w:szCs w:val="24"/>
        </w:rPr>
        <w:t>.</w:t>
      </w:r>
    </w:p>
    <w:p w14:paraId="535EADC9" w14:textId="77777777" w:rsidR="00701D8F" w:rsidRPr="006C0528" w:rsidRDefault="00701D8F" w:rsidP="00701D8F">
      <w:pPr>
        <w:pStyle w:val="ListParagraph"/>
        <w:ind w:left="1800" w:right="-90"/>
        <w:rPr>
          <w:rFonts w:ascii="Times New Roman" w:hAnsi="Times New Roman" w:cs="Times New Roman"/>
          <w:szCs w:val="24"/>
        </w:rPr>
      </w:pPr>
    </w:p>
    <w:p w14:paraId="2541F008" w14:textId="580C8AB8" w:rsidR="003E04DE" w:rsidRDefault="009E55B2" w:rsidP="009E55B2">
      <w:pPr>
        <w:pStyle w:val="ListParagraph"/>
        <w:numPr>
          <w:ilvl w:val="0"/>
          <w:numId w:val="7"/>
        </w:numPr>
        <w:rPr>
          <w:rStyle w:val="Strong"/>
          <w:b w:val="0"/>
          <w:bCs w:val="0"/>
          <w:color w:val="000000"/>
        </w:rPr>
      </w:pPr>
      <w:r w:rsidRPr="009E55B2">
        <w:rPr>
          <w:rStyle w:val="Strong"/>
          <w:b w:val="0"/>
          <w:bCs w:val="0"/>
          <w:color w:val="000000"/>
        </w:rPr>
        <w:t>I</w:t>
      </w:r>
      <w:r w:rsidR="003E04DE" w:rsidRPr="009E55B2">
        <w:rPr>
          <w:rStyle w:val="Strong"/>
          <w:b w:val="0"/>
          <w:bCs w:val="0"/>
          <w:color w:val="000000"/>
        </w:rPr>
        <w:t>n 1783, by a special order of the county commissioners, in order to lay a special tax to defray the expenses of the Revolutionary war. Shrewsbury Township then also included the territory now covered by Springfield Township:</w:t>
      </w:r>
      <w:r w:rsidR="003E04DE" w:rsidRPr="003E04DE">
        <w:t xml:space="preserve"> </w:t>
      </w:r>
      <w:r w:rsidR="003E04DE" w:rsidRPr="009E55B2">
        <w:rPr>
          <w:rStyle w:val="Strong"/>
          <w:b w:val="0"/>
          <w:bCs w:val="0"/>
          <w:color w:val="000000"/>
        </w:rPr>
        <w:t>Taylor, George £148</w:t>
      </w:r>
      <w:r>
        <w:rPr>
          <w:rStyle w:val="Strong"/>
          <w:b w:val="0"/>
          <w:bCs w:val="0"/>
          <w:color w:val="000000"/>
        </w:rPr>
        <w:t xml:space="preserve">.  </w:t>
      </w:r>
      <w:r>
        <w:rPr>
          <w:rStyle w:val="EndnoteReference"/>
          <w:color w:val="000000"/>
        </w:rPr>
        <w:endnoteReference w:id="4"/>
      </w:r>
    </w:p>
    <w:p w14:paraId="1D132251" w14:textId="77777777" w:rsidR="00B605C9" w:rsidRDefault="00B605C9" w:rsidP="00B605C9">
      <w:pPr>
        <w:pStyle w:val="ListParagraph"/>
      </w:pPr>
    </w:p>
    <w:p w14:paraId="3337DB55" w14:textId="7B1DA4F2" w:rsidR="00A62FBE" w:rsidRDefault="00B605C9" w:rsidP="00A62FBE">
      <w:pPr>
        <w:pStyle w:val="ListParagraph"/>
        <w:numPr>
          <w:ilvl w:val="0"/>
          <w:numId w:val="7"/>
        </w:numPr>
      </w:pPr>
      <w:r>
        <w:t xml:space="preserve">In 1807 and 1808 George Taylor, son of John, paid taxes in Shrewsbury Township, York County, Pennsylvania. </w:t>
      </w:r>
      <w:r w:rsidR="001F172A">
        <w:t>Also in Shrewsbury at that time were</w:t>
      </w:r>
      <w:r w:rsidR="00621130">
        <w:t xml:space="preserve"> James Taylor</w:t>
      </w:r>
      <w:r w:rsidR="003A2A77">
        <w:t xml:space="preserve">, </w:t>
      </w:r>
      <w:r w:rsidR="001F172A">
        <w:t xml:space="preserve">Jacob Taylor, </w:t>
      </w:r>
      <w:r w:rsidR="003A2A77">
        <w:t xml:space="preserve">and </w:t>
      </w:r>
      <w:r w:rsidR="001F172A">
        <w:t>two other Taylor men</w:t>
      </w:r>
      <w:r w:rsidR="00621130">
        <w:t xml:space="preserve">. </w:t>
      </w:r>
      <w:r>
        <w:rPr>
          <w:rStyle w:val="EndnoteReference"/>
        </w:rPr>
        <w:endnoteReference w:id="5"/>
      </w:r>
      <w:r w:rsidR="00A62FBE">
        <w:t xml:space="preserve"> </w:t>
      </w:r>
      <w:r w:rsidR="00C015D3">
        <w:t>However, after research, t</w:t>
      </w:r>
      <w:r w:rsidR="00A62FBE">
        <w:t xml:space="preserve">his George </w:t>
      </w:r>
      <w:r w:rsidR="00C015D3">
        <w:t xml:space="preserve">Taylor </w:t>
      </w:r>
      <w:r w:rsidR="00A62FBE">
        <w:t xml:space="preserve">and his father John, may have been from the Johanna Schneider </w:t>
      </w:r>
      <w:r w:rsidR="00A62FBE" w:rsidRPr="00A62FBE">
        <w:t>(d. 1780)</w:t>
      </w:r>
      <w:r w:rsidR="00A62FBE">
        <w:t xml:space="preserve"> family. His son Johannes Schneider had a son Johannes George. The entire family switched from Schneider to Taylor between 1790 to 1800. </w:t>
      </w:r>
      <w:r w:rsidR="00A62FBE">
        <w:rPr>
          <w:rStyle w:val="EndnoteReference"/>
        </w:rPr>
        <w:endnoteReference w:id="6"/>
      </w:r>
    </w:p>
    <w:p w14:paraId="4E34D0EA" w14:textId="2022FA6F" w:rsidR="00A719F5" w:rsidRPr="009925EA" w:rsidRDefault="00A719F5" w:rsidP="00A719F5">
      <w:pPr>
        <w:rPr>
          <w:rFonts w:eastAsia="Calibri"/>
          <w:color w:val="000000"/>
        </w:rPr>
      </w:pPr>
      <w:r w:rsidRPr="009925EA">
        <w:t xml:space="preserve">George married </w:t>
      </w:r>
      <w:r w:rsidR="00015601">
        <w:t>Mary S</w:t>
      </w:r>
      <w:r w:rsidRPr="009925EA">
        <w:t xml:space="preserve">chwartz (Swartz) about 1799. </w:t>
      </w:r>
      <w:r w:rsidR="009E55B2">
        <w:rPr>
          <w:rStyle w:val="EndnoteReference"/>
        </w:rPr>
        <w:endnoteReference w:id="7"/>
      </w:r>
      <w:r w:rsidR="00B648A6">
        <w:t xml:space="preserve"> </w:t>
      </w:r>
      <w:r w:rsidR="00316762">
        <w:t>Anna Margaretha Schwartz</w:t>
      </w:r>
      <w:r w:rsidRPr="009925EA">
        <w:rPr>
          <w:rFonts w:eastAsia="Calibri"/>
          <w:color w:val="000000"/>
        </w:rPr>
        <w:t xml:space="preserve"> was born March 2</w:t>
      </w:r>
      <w:r w:rsidRPr="009925EA">
        <w:rPr>
          <w:rFonts w:eastAsia="Calibri"/>
          <w:color w:val="000000"/>
          <w:vertAlign w:val="superscript"/>
        </w:rPr>
        <w:t xml:space="preserve">nd, </w:t>
      </w:r>
      <w:r w:rsidRPr="009925EA">
        <w:rPr>
          <w:rFonts w:eastAsia="Calibri"/>
          <w:color w:val="000000"/>
        </w:rPr>
        <w:t>1783 to Heinrich and Anna Magdalena Schwartz, and baptized on March 23</w:t>
      </w:r>
      <w:r w:rsidRPr="009925EA">
        <w:rPr>
          <w:rFonts w:eastAsia="Calibri"/>
          <w:color w:val="000000"/>
          <w:vertAlign w:val="superscript"/>
        </w:rPr>
        <w:t>rd,</w:t>
      </w:r>
      <w:r w:rsidRPr="009925EA">
        <w:rPr>
          <w:rFonts w:eastAsia="Calibri"/>
          <w:color w:val="000000"/>
        </w:rPr>
        <w:t xml:space="preserve"> which was witnessed by Conrad and Dorthea Swartz. </w:t>
      </w:r>
      <w:r w:rsidRPr="009925EA">
        <w:t xml:space="preserve">Conrad and Dorthea also had a daughter named, </w:t>
      </w:r>
      <w:r w:rsidRPr="009925EA">
        <w:rPr>
          <w:rFonts w:eastAsia="Calibri"/>
          <w:color w:val="000000"/>
        </w:rPr>
        <w:t xml:space="preserve">Anna Magdalena Schwartz, who was born in 1868. </w:t>
      </w:r>
      <w:r w:rsidRPr="009925EA">
        <w:rPr>
          <w:rStyle w:val="EndnoteReference"/>
          <w:rFonts w:eastAsia="Calibri"/>
          <w:color w:val="000000"/>
        </w:rPr>
        <w:endnoteReference w:id="8"/>
      </w:r>
    </w:p>
    <w:p w14:paraId="2D2D8A72" w14:textId="77777777" w:rsidR="00A719F5" w:rsidRPr="009925EA" w:rsidRDefault="00A719F5" w:rsidP="00B648A6">
      <w:pPr>
        <w:pStyle w:val="ListParagraph"/>
        <w:numPr>
          <w:ilvl w:val="0"/>
          <w:numId w:val="11"/>
        </w:numPr>
        <w:contextualSpacing w:val="0"/>
      </w:pPr>
      <w:r w:rsidRPr="009925EA">
        <w:t xml:space="preserve">Henry Schwartz was a farmer from the Shrewsbury and Hopewell Townships of York County, Pennsylvania.  </w:t>
      </w:r>
    </w:p>
    <w:p w14:paraId="63A0BC19" w14:textId="77777777" w:rsidR="00960A90" w:rsidRPr="009925EA" w:rsidRDefault="00960A90" w:rsidP="00960A90">
      <w:r w:rsidRPr="00960A90">
        <w:rPr>
          <w:rStyle w:val="Strong"/>
          <w:b w:val="0"/>
          <w:bCs w:val="0"/>
          <w:color w:val="000000"/>
        </w:rPr>
        <w:lastRenderedPageBreak/>
        <w:t xml:space="preserve">George </w:t>
      </w:r>
      <w:r w:rsidRPr="009925EA">
        <w:t xml:space="preserve">lived in the Shrewsbury and Hopewell Townships of York County Pennsylvania. </w:t>
      </w:r>
      <w:r w:rsidRPr="009925EA">
        <w:rPr>
          <w:rStyle w:val="EndnoteReference"/>
        </w:rPr>
        <w:endnoteReference w:id="9"/>
      </w:r>
    </w:p>
    <w:p w14:paraId="6FC83678" w14:textId="54615022" w:rsidR="001C2A4F" w:rsidRDefault="001C2A4F" w:rsidP="00A719F5">
      <w:r>
        <w:t>On July 30</w:t>
      </w:r>
      <w:r w:rsidRPr="001C2A4F">
        <w:rPr>
          <w:vertAlign w:val="superscript"/>
        </w:rPr>
        <w:t>th</w:t>
      </w:r>
      <w:r>
        <w:t xml:space="preserve"> 1802, Geore and his wife Mary purchased 180 ½ acres</w:t>
      </w:r>
      <w:r w:rsidRPr="001C2A4F">
        <w:t xml:space="preserve"> </w:t>
      </w:r>
      <w:r>
        <w:t xml:space="preserve">from Henry </w:t>
      </w:r>
      <w:r w:rsidR="00BF5413">
        <w:t xml:space="preserve">Kline Senior </w:t>
      </w:r>
      <w:r>
        <w:t xml:space="preserve">and </w:t>
      </w:r>
      <w:r w:rsidR="00BF5413">
        <w:t xml:space="preserve">his wife </w:t>
      </w:r>
      <w:r>
        <w:t xml:space="preserve">Elizabeth. The land was located in both Hopewell and Shrewsbury Townships, and </w:t>
      </w:r>
      <w:r w:rsidR="009F5A1A">
        <w:t>was originally surveyed under a Lancaster County land warrant for Andrew Sites and Archibald Purdy. In 1802 the land bordered</w:t>
      </w:r>
      <w:r>
        <w:t xml:space="preserve"> widow Kunkle</w:t>
      </w:r>
      <w:r w:rsidR="009F5A1A">
        <w:t xml:space="preserve">, Francis Razer, and Andrew Zellers properties.  </w:t>
      </w:r>
      <w:r>
        <w:t xml:space="preserve"> </w:t>
      </w:r>
    </w:p>
    <w:p w14:paraId="0A2CDDD1" w14:textId="01EBBFFB" w:rsidR="001C2A4F" w:rsidRDefault="003A2A77" w:rsidP="00A719F5">
      <w:r>
        <w:t>Then o</w:t>
      </w:r>
      <w:r w:rsidR="00A719F5" w:rsidRPr="009925EA">
        <w:t>n March 24</w:t>
      </w:r>
      <w:r w:rsidR="00A719F5" w:rsidRPr="009925EA">
        <w:rPr>
          <w:vertAlign w:val="superscript"/>
        </w:rPr>
        <w:t>th</w:t>
      </w:r>
      <w:r w:rsidR="00A719F5" w:rsidRPr="009925EA">
        <w:t xml:space="preserve"> 1804 George Taylor of Hopewell Township, yeoman, and wife Mary</w:t>
      </w:r>
      <w:r w:rsidR="001C2A4F">
        <w:t xml:space="preserve"> sold their </w:t>
      </w:r>
      <w:r>
        <w:t xml:space="preserve">180 ½ acres, </w:t>
      </w:r>
      <w:r w:rsidR="001C2A4F">
        <w:t>home</w:t>
      </w:r>
      <w:r>
        <w:t>,</w:t>
      </w:r>
      <w:r w:rsidR="001C2A4F">
        <w:t xml:space="preserve"> and other buildings, to </w:t>
      </w:r>
      <w:r w:rsidR="001C2A4F" w:rsidRPr="009925EA">
        <w:t>John Ruhl Jr. for 562</w:t>
      </w:r>
      <w:r w:rsidR="00417813">
        <w:t xml:space="preserve"> pounds and 10 shillings</w:t>
      </w:r>
      <w:r w:rsidR="001C2A4F">
        <w:t xml:space="preserve">. </w:t>
      </w:r>
      <w:r w:rsidR="001C2A4F" w:rsidRPr="009925EA">
        <w:rPr>
          <w:rStyle w:val="EndnoteReference"/>
        </w:rPr>
        <w:endnoteReference w:id="10"/>
      </w:r>
    </w:p>
    <w:p w14:paraId="4FD8204D" w14:textId="77777777" w:rsidR="00A719F5" w:rsidRPr="009925EA" w:rsidRDefault="00A719F5" w:rsidP="00A719F5">
      <w:r w:rsidRPr="009925EA">
        <w:t>On February 27</w:t>
      </w:r>
      <w:r w:rsidRPr="009925EA">
        <w:rPr>
          <w:vertAlign w:val="superscript"/>
        </w:rPr>
        <w:t>th</w:t>
      </w:r>
      <w:r w:rsidRPr="009925EA">
        <w:t xml:space="preserve"> 1830 George Taylor Sr. of Shrewsbury Township and wife Mary: to Catherine Stermer: for $45.00: 2 acres, 148 perches, part of land bought April 17</w:t>
      </w:r>
      <w:r w:rsidRPr="009925EA">
        <w:rPr>
          <w:vertAlign w:val="superscript"/>
        </w:rPr>
        <w:t>th</w:t>
      </w:r>
      <w:r w:rsidRPr="009925EA">
        <w:t xml:space="preserve"> 1813 from John Seitz and wife Eva.  </w:t>
      </w:r>
      <w:r w:rsidRPr="009925EA">
        <w:rPr>
          <w:rStyle w:val="EndnoteReference"/>
        </w:rPr>
        <w:endnoteReference w:id="11"/>
      </w:r>
    </w:p>
    <w:p w14:paraId="07BE03D5" w14:textId="7DBAC707" w:rsidR="00B648A6" w:rsidRDefault="00B648A6" w:rsidP="00B648A6">
      <w:pPr>
        <w:ind w:right="-180"/>
      </w:pPr>
      <w:r>
        <w:t>On April 12</w:t>
      </w:r>
      <w:r w:rsidRPr="00955E33">
        <w:rPr>
          <w:vertAlign w:val="superscript"/>
        </w:rPr>
        <w:t>th</w:t>
      </w:r>
      <w:r>
        <w:t xml:space="preserve"> 1822 George and Magdalena Taylor purchased 163 acres and 56 perches of land</w:t>
      </w:r>
      <w:r w:rsidRPr="00B648A6">
        <w:t xml:space="preserve"> </w:t>
      </w:r>
      <w:r>
        <w:t xml:space="preserve">from Jacob and Elizabeth Koller in Shrewsbury Township. </w:t>
      </w:r>
      <w:r w:rsidR="00615A9C">
        <w:t>George</w:t>
      </w:r>
      <w:r>
        <w:t xml:space="preserve"> and Magdalena then sold the land to their son, John and Srah on March 31</w:t>
      </w:r>
      <w:r w:rsidRPr="00955E33">
        <w:rPr>
          <w:vertAlign w:val="superscript"/>
        </w:rPr>
        <w:t>st</w:t>
      </w:r>
      <w:r>
        <w:t xml:space="preserve"> 1836. Then </w:t>
      </w:r>
      <w:r w:rsidR="00563843">
        <w:t>on March</w:t>
      </w:r>
      <w:r>
        <w:t xml:space="preserve"> 20</w:t>
      </w:r>
      <w:r w:rsidRPr="00955E33">
        <w:rPr>
          <w:vertAlign w:val="superscript"/>
        </w:rPr>
        <w:t>th</w:t>
      </w:r>
      <w:r>
        <w:t xml:space="preserve"> 1841 John and Sarah sold the land to James E. Stewart of Baltimore, Maryland, for $1,320.00.  </w:t>
      </w:r>
      <w:r>
        <w:rPr>
          <w:rStyle w:val="EndnoteReference"/>
        </w:rPr>
        <w:endnoteReference w:id="12"/>
      </w:r>
    </w:p>
    <w:p w14:paraId="315C151F" w14:textId="3F81E825" w:rsidR="00A719F5" w:rsidRPr="009925EA" w:rsidRDefault="00B0287F" w:rsidP="00A719F5">
      <w:pPr>
        <w:rPr>
          <w:rStyle w:val="Strong"/>
          <w:b w:val="0"/>
          <w:color w:val="000000"/>
        </w:rPr>
      </w:pPr>
      <w:r>
        <w:rPr>
          <w:rStyle w:val="Strong"/>
          <w:b w:val="0"/>
          <w:color w:val="000000"/>
        </w:rPr>
        <w:t>Anna Mary died September 18</w:t>
      </w:r>
      <w:r w:rsidRPr="00B0287F">
        <w:rPr>
          <w:rStyle w:val="Strong"/>
          <w:b w:val="0"/>
          <w:color w:val="000000"/>
          <w:vertAlign w:val="superscript"/>
        </w:rPr>
        <w:t>th</w:t>
      </w:r>
      <w:r>
        <w:rPr>
          <w:rStyle w:val="Strong"/>
          <w:b w:val="0"/>
          <w:color w:val="000000"/>
        </w:rPr>
        <w:t xml:space="preserve"> 1852 in Codorus Township, York County. </w:t>
      </w:r>
      <w:r w:rsidR="00785B5A">
        <w:rPr>
          <w:rStyle w:val="Strong"/>
          <w:b w:val="0"/>
          <w:color w:val="000000"/>
        </w:rPr>
        <w:t xml:space="preserve">Henry Swartz and G. K. Taylor of Paradise Township, York County were the informant of the death certificate. </w:t>
      </w:r>
      <w:r>
        <w:rPr>
          <w:rStyle w:val="EndnoteReference"/>
          <w:bCs/>
          <w:color w:val="000000"/>
        </w:rPr>
        <w:endnoteReference w:id="13"/>
      </w:r>
    </w:p>
    <w:p w14:paraId="34A3165C" w14:textId="144FEB69" w:rsidR="00A719F5" w:rsidRPr="009925EA" w:rsidRDefault="00A719F5" w:rsidP="00A719F5">
      <w:pPr>
        <w:rPr>
          <w:rStyle w:val="Strong"/>
          <w:b w:val="0"/>
          <w:color w:val="000000"/>
        </w:rPr>
      </w:pPr>
      <w:r w:rsidRPr="00BA3B18">
        <w:rPr>
          <w:rStyle w:val="Strong"/>
          <w:b w:val="0"/>
          <w:bCs w:val="0"/>
          <w:color w:val="000000"/>
        </w:rPr>
        <w:t>George</w:t>
      </w:r>
      <w:r w:rsidRPr="009925EA">
        <w:rPr>
          <w:rStyle w:val="Strong"/>
          <w:color w:val="000000"/>
        </w:rPr>
        <w:t xml:space="preserve"> </w:t>
      </w:r>
      <w:r w:rsidRPr="009925EA">
        <w:t>died July 26</w:t>
      </w:r>
      <w:r w:rsidRPr="009925EA">
        <w:rPr>
          <w:vertAlign w:val="superscript"/>
        </w:rPr>
        <w:t>th</w:t>
      </w:r>
      <w:r w:rsidRPr="009925EA">
        <w:t xml:space="preserve"> 1858, at the age of 80 years, 7 months, and 1 day.  He was laid to rest July 28</w:t>
      </w:r>
      <w:r w:rsidRPr="009925EA">
        <w:rPr>
          <w:vertAlign w:val="superscript"/>
        </w:rPr>
        <w:t>th</w:t>
      </w:r>
      <w:r w:rsidRPr="009925EA">
        <w:t xml:space="preserve"> 1858 in the </w:t>
      </w:r>
      <w:r w:rsidR="007060CB" w:rsidRPr="00563843">
        <w:rPr>
          <w:rStyle w:val="Strong"/>
          <w:b w:val="0"/>
          <w:color w:val="000000"/>
        </w:rPr>
        <w:t>Christ Evangelical Lutheran Cemetery</w:t>
      </w:r>
      <w:r w:rsidR="007060CB">
        <w:rPr>
          <w:rStyle w:val="Strong"/>
          <w:b w:val="0"/>
          <w:color w:val="000000"/>
        </w:rPr>
        <w:t xml:space="preserve"> in </w:t>
      </w:r>
      <w:r w:rsidRPr="009925EA">
        <w:t>Shrewsbury</w:t>
      </w:r>
      <w:r w:rsidR="007060CB">
        <w:t>,</w:t>
      </w:r>
      <w:r w:rsidRPr="009925EA">
        <w:t xml:space="preserve"> York County</w:t>
      </w:r>
      <w:r w:rsidR="007060CB">
        <w:t xml:space="preserve">, </w:t>
      </w:r>
      <w:r w:rsidRPr="009925EA">
        <w:t xml:space="preserve">Pennsylvania.  </w:t>
      </w:r>
      <w:r w:rsidRPr="009925EA">
        <w:rPr>
          <w:rStyle w:val="EndnoteReference"/>
        </w:rPr>
        <w:endnoteReference w:id="14"/>
      </w:r>
      <w:r w:rsidRPr="009925EA">
        <w:t xml:space="preserve">   </w:t>
      </w:r>
      <w:r w:rsidR="007060CB" w:rsidRPr="00B858EA">
        <w:rPr>
          <w:rFonts w:cs="Times New Roman"/>
          <w:color w:val="000000"/>
          <w:szCs w:val="24"/>
        </w:rPr>
        <w:t>FAG</w:t>
      </w:r>
      <w:bookmarkStart w:id="0" w:name="_Hlk120438109"/>
      <w:r w:rsidR="007060CB" w:rsidRPr="00B858EA">
        <w:rPr>
          <w:rFonts w:cs="Times New Roman"/>
          <w:color w:val="000000"/>
          <w:szCs w:val="24"/>
        </w:rPr>
        <w:t>#:</w:t>
      </w:r>
      <w:bookmarkStart w:id="1" w:name="_Hlk64358265"/>
      <w:bookmarkStart w:id="2" w:name="_Hlk30607259"/>
      <w:r w:rsidR="007060CB" w:rsidRPr="00563843">
        <w:rPr>
          <w:rStyle w:val="Strong"/>
          <w:b w:val="0"/>
          <w:color w:val="000000"/>
        </w:rPr>
        <w:t>107593191</w:t>
      </w:r>
      <w:r w:rsidR="007060CB">
        <w:rPr>
          <w:rStyle w:val="Strong"/>
          <w:b w:val="0"/>
          <w:color w:val="000000"/>
        </w:rPr>
        <w:t xml:space="preserve"> </w:t>
      </w:r>
      <w:r w:rsidR="007060CB" w:rsidRPr="00B858EA">
        <w:rPr>
          <w:rStyle w:val="FootnoteReference"/>
          <w:rFonts w:cs="Times New Roman"/>
          <w:szCs w:val="24"/>
        </w:rPr>
        <w:footnoteReference w:id="1"/>
      </w:r>
      <w:bookmarkEnd w:id="0"/>
      <w:bookmarkEnd w:id="1"/>
      <w:bookmarkEnd w:id="2"/>
      <w:r w:rsidR="007060CB">
        <w:rPr>
          <w:rFonts w:cs="Times New Roman"/>
          <w:szCs w:val="24"/>
        </w:rPr>
        <w:t xml:space="preserve">    </w:t>
      </w:r>
      <w:r w:rsidR="007060CB" w:rsidRPr="00563843">
        <w:rPr>
          <w:rStyle w:val="Strong"/>
          <w:b w:val="0"/>
          <w:color w:val="000000"/>
        </w:rPr>
        <w:t xml:space="preserve"> </w:t>
      </w:r>
    </w:p>
    <w:p w14:paraId="5765918A" w14:textId="76BE21BA" w:rsidR="005506A1" w:rsidRDefault="00A719F5" w:rsidP="005506A1">
      <w:r w:rsidRPr="009925EA">
        <w:t>Children of George and Mary Taylor</w:t>
      </w:r>
      <w:r w:rsidR="005506A1">
        <w:t xml:space="preserve">: </w:t>
      </w:r>
      <w:r w:rsidR="005506A1">
        <w:rPr>
          <w:color w:val="000000"/>
          <w:shd w:val="clear" w:color="auto" w:fill="FDFDFD"/>
        </w:rPr>
        <w:t>July 2</w:t>
      </w:r>
      <w:r w:rsidR="005506A1" w:rsidRPr="005506A1">
        <w:rPr>
          <w:color w:val="000000"/>
          <w:shd w:val="clear" w:color="auto" w:fill="FDFDFD"/>
          <w:vertAlign w:val="superscript"/>
        </w:rPr>
        <w:t>nd</w:t>
      </w:r>
      <w:r w:rsidR="005506A1">
        <w:rPr>
          <w:color w:val="000000"/>
          <w:shd w:val="clear" w:color="auto" w:fill="FDFDFD"/>
        </w:rPr>
        <w:t xml:space="preserve"> 1859 Land Sale, </w:t>
      </w:r>
      <w:r w:rsidR="005506A1" w:rsidRPr="009925EA">
        <w:rPr>
          <w:color w:val="000000"/>
          <w:shd w:val="clear" w:color="auto" w:fill="FDFDFD"/>
        </w:rPr>
        <w:t>July 5</w:t>
      </w:r>
      <w:r w:rsidR="005506A1" w:rsidRPr="009925EA">
        <w:rPr>
          <w:color w:val="000000"/>
          <w:shd w:val="clear" w:color="auto" w:fill="FDFDFD"/>
          <w:vertAlign w:val="superscript"/>
        </w:rPr>
        <w:t>th</w:t>
      </w:r>
      <w:r w:rsidR="005506A1" w:rsidRPr="009925EA">
        <w:rPr>
          <w:color w:val="000000"/>
          <w:shd w:val="clear" w:color="auto" w:fill="FDFDFD"/>
        </w:rPr>
        <w:t xml:space="preserve"> 1859</w:t>
      </w:r>
      <w:r w:rsidR="005506A1">
        <w:rPr>
          <w:color w:val="000000"/>
          <w:shd w:val="clear" w:color="auto" w:fill="FDFDFD"/>
        </w:rPr>
        <w:t xml:space="preserve"> Will. </w:t>
      </w:r>
      <w:r w:rsidR="005506A1">
        <w:rPr>
          <w:rStyle w:val="EndnoteReference"/>
        </w:rPr>
        <w:endnoteReference w:id="15"/>
      </w:r>
    </w:p>
    <w:p w14:paraId="5F6304CB" w14:textId="36DADC69" w:rsidR="005506A1" w:rsidRDefault="00A719F5" w:rsidP="00C511D6">
      <w:pPr>
        <w:pStyle w:val="ListParagraph"/>
        <w:numPr>
          <w:ilvl w:val="0"/>
          <w:numId w:val="9"/>
        </w:numPr>
        <w:spacing w:after="0" w:line="320" w:lineRule="atLeast"/>
        <w:rPr>
          <w:rStyle w:val="srchmatch"/>
        </w:rPr>
      </w:pPr>
      <w:r w:rsidRPr="009925EA">
        <w:t xml:space="preserve">Henry Taylor (1802-1868). He married </w:t>
      </w:r>
      <w:r w:rsidRPr="009925EA">
        <w:rPr>
          <w:rStyle w:val="srchmatch"/>
        </w:rPr>
        <w:t>Barbara</w:t>
      </w:r>
      <w:r w:rsidR="0043051F">
        <w:rPr>
          <w:rStyle w:val="srchmatch"/>
        </w:rPr>
        <w:t xml:space="preserve"> </w:t>
      </w:r>
      <w:r w:rsidR="0043051F" w:rsidRPr="009925EA">
        <w:rPr>
          <w:rStyle w:val="EndnoteReference"/>
        </w:rPr>
        <w:endnoteReference w:id="16"/>
      </w:r>
    </w:p>
    <w:p w14:paraId="65CAA79D" w14:textId="77777777" w:rsidR="005506A1" w:rsidRDefault="005506A1" w:rsidP="00C511D6">
      <w:pPr>
        <w:pStyle w:val="ListParagraph"/>
        <w:spacing w:after="0" w:line="320" w:lineRule="atLeast"/>
        <w:rPr>
          <w:rStyle w:val="srchmatch"/>
        </w:rPr>
      </w:pPr>
    </w:p>
    <w:p w14:paraId="69800125" w14:textId="150AF425" w:rsidR="001227FE" w:rsidRDefault="00A719F5" w:rsidP="00C511D6">
      <w:pPr>
        <w:pStyle w:val="ListParagraph"/>
        <w:numPr>
          <w:ilvl w:val="0"/>
          <w:numId w:val="9"/>
        </w:numPr>
        <w:spacing w:after="0" w:line="320" w:lineRule="atLeast"/>
      </w:pPr>
      <w:r w:rsidRPr="009925EA">
        <w:t>George Taylor (1803-1886). He married Anna Marie Swartz (Schwartz).</w:t>
      </w:r>
      <w:r w:rsidRPr="005506A1">
        <w:rPr>
          <w:color w:val="000000"/>
          <w:shd w:val="clear" w:color="auto" w:fill="FDFDFD"/>
        </w:rPr>
        <w:t xml:space="preserve"> </w:t>
      </w:r>
      <w:r w:rsidRPr="009925EA">
        <w:t xml:space="preserve"> </w:t>
      </w:r>
      <w:r w:rsidR="007B6E7B" w:rsidRPr="009925EA">
        <w:rPr>
          <w:rStyle w:val="EndnoteReference"/>
        </w:rPr>
        <w:endnoteReference w:id="17"/>
      </w:r>
    </w:p>
    <w:p w14:paraId="6EB8C99F" w14:textId="77777777" w:rsidR="001227FE" w:rsidRDefault="001227FE" w:rsidP="00C511D6">
      <w:pPr>
        <w:pStyle w:val="ListParagraph"/>
        <w:spacing w:after="0" w:line="320" w:lineRule="atLeast"/>
      </w:pPr>
    </w:p>
    <w:p w14:paraId="2E0CFC1E" w14:textId="77777777" w:rsidR="001227FE" w:rsidRDefault="00A719F5" w:rsidP="00C511D6">
      <w:pPr>
        <w:pStyle w:val="ListParagraph"/>
        <w:numPr>
          <w:ilvl w:val="0"/>
          <w:numId w:val="9"/>
        </w:numPr>
        <w:spacing w:after="0" w:line="320" w:lineRule="atLeast"/>
      </w:pPr>
      <w:r w:rsidRPr="009925EA">
        <w:t xml:space="preserve">John Taylor (1806-1872). He married Sara </w:t>
      </w:r>
      <w:proofErr w:type="spellStart"/>
      <w:r w:rsidRPr="009925EA">
        <w:t>Folcommer</w:t>
      </w:r>
      <w:proofErr w:type="spellEnd"/>
      <w:r w:rsidRPr="009925EA">
        <w:t xml:space="preserve">. </w:t>
      </w:r>
      <w:r w:rsidRPr="009925EA">
        <w:rPr>
          <w:rStyle w:val="EndnoteReference"/>
        </w:rPr>
        <w:endnoteReference w:id="18"/>
      </w:r>
    </w:p>
    <w:p w14:paraId="4B82287C" w14:textId="6A3CA291" w:rsidR="00C511D6" w:rsidRDefault="00C511D6" w:rsidP="00BA0364">
      <w:pPr>
        <w:pStyle w:val="ListParagraph"/>
        <w:numPr>
          <w:ilvl w:val="0"/>
          <w:numId w:val="11"/>
        </w:numPr>
        <w:spacing w:after="0" w:line="320" w:lineRule="atLeast"/>
        <w:ind w:left="1080"/>
      </w:pPr>
      <w:r>
        <w:t>Janelle’s 3</w:t>
      </w:r>
      <w:r w:rsidRPr="00C511D6">
        <w:rPr>
          <w:vertAlign w:val="superscript"/>
        </w:rPr>
        <w:t>rd</w:t>
      </w:r>
      <w:r>
        <w:t xml:space="preserve"> Great Grandparents. </w:t>
      </w:r>
    </w:p>
    <w:p w14:paraId="4330E82F" w14:textId="77777777" w:rsidR="001227FE" w:rsidRDefault="001227FE" w:rsidP="00C511D6">
      <w:pPr>
        <w:pStyle w:val="ListParagraph"/>
        <w:spacing w:after="0" w:line="320" w:lineRule="atLeast"/>
      </w:pPr>
    </w:p>
    <w:p w14:paraId="1B3E9A9D" w14:textId="77777777" w:rsidR="001227FE" w:rsidRDefault="00A719F5" w:rsidP="00C511D6">
      <w:pPr>
        <w:pStyle w:val="ListParagraph"/>
        <w:numPr>
          <w:ilvl w:val="0"/>
          <w:numId w:val="9"/>
        </w:numPr>
        <w:spacing w:after="0" w:line="320" w:lineRule="atLeast"/>
      </w:pPr>
      <w:r w:rsidRPr="009925EA">
        <w:t>Elizabeth Taylor who married John Anstine</w:t>
      </w:r>
    </w:p>
    <w:p w14:paraId="4BBE3367" w14:textId="77777777" w:rsidR="001227FE" w:rsidRDefault="001227FE" w:rsidP="00C511D6">
      <w:pPr>
        <w:pStyle w:val="ListParagraph"/>
        <w:spacing w:after="0" w:line="320" w:lineRule="atLeast"/>
      </w:pPr>
    </w:p>
    <w:p w14:paraId="1EBB87E5" w14:textId="77777777" w:rsidR="001227FE" w:rsidRDefault="00A719F5" w:rsidP="00C511D6">
      <w:pPr>
        <w:pStyle w:val="ListParagraph"/>
        <w:numPr>
          <w:ilvl w:val="0"/>
          <w:numId w:val="9"/>
        </w:numPr>
        <w:spacing w:after="0" w:line="320" w:lineRule="atLeast"/>
      </w:pPr>
      <w:r w:rsidRPr="009925EA">
        <w:t>Mary Taylor who married Jacob Stiffler</w:t>
      </w:r>
    </w:p>
    <w:p w14:paraId="1B592506" w14:textId="77777777" w:rsidR="001227FE" w:rsidRDefault="001227FE" w:rsidP="00C511D6">
      <w:pPr>
        <w:pStyle w:val="ListParagraph"/>
        <w:spacing w:after="0" w:line="320" w:lineRule="atLeast"/>
      </w:pPr>
    </w:p>
    <w:p w14:paraId="6179E992" w14:textId="77777777" w:rsidR="001227FE" w:rsidRDefault="00A719F5" w:rsidP="00C511D6">
      <w:pPr>
        <w:pStyle w:val="ListParagraph"/>
        <w:numPr>
          <w:ilvl w:val="0"/>
          <w:numId w:val="9"/>
        </w:numPr>
        <w:spacing w:after="0" w:line="320" w:lineRule="atLeast"/>
      </w:pPr>
      <w:r w:rsidRPr="009925EA">
        <w:t>Julianne Taylor who married Daniel Sweitzer</w:t>
      </w:r>
    </w:p>
    <w:p w14:paraId="1D0281C0" w14:textId="77777777" w:rsidR="001227FE" w:rsidRDefault="001227FE" w:rsidP="00C511D6">
      <w:pPr>
        <w:pStyle w:val="ListParagraph"/>
        <w:spacing w:after="0" w:line="320" w:lineRule="atLeast"/>
      </w:pPr>
    </w:p>
    <w:p w14:paraId="4FF29590" w14:textId="77777777" w:rsidR="001227FE" w:rsidRDefault="00A719F5" w:rsidP="00C511D6">
      <w:pPr>
        <w:pStyle w:val="ListParagraph"/>
        <w:numPr>
          <w:ilvl w:val="0"/>
          <w:numId w:val="9"/>
        </w:numPr>
        <w:spacing w:after="0" w:line="320" w:lineRule="atLeast"/>
      </w:pPr>
      <w:r w:rsidRPr="009925EA">
        <w:t>Lydia Taylor who married Samuel Shaffer</w:t>
      </w:r>
    </w:p>
    <w:p w14:paraId="28608B42" w14:textId="77777777" w:rsidR="001227FE" w:rsidRDefault="001227FE" w:rsidP="00C511D6">
      <w:pPr>
        <w:pStyle w:val="ListParagraph"/>
        <w:spacing w:after="0" w:line="320" w:lineRule="atLeast"/>
      </w:pPr>
    </w:p>
    <w:p w14:paraId="199531CD" w14:textId="3FDB0243" w:rsidR="00A719F5" w:rsidRDefault="00A719F5" w:rsidP="00C511D6">
      <w:pPr>
        <w:pStyle w:val="ListParagraph"/>
        <w:numPr>
          <w:ilvl w:val="0"/>
          <w:numId w:val="9"/>
        </w:numPr>
        <w:spacing w:after="0" w:line="320" w:lineRule="atLeast"/>
      </w:pPr>
      <w:r w:rsidRPr="009925EA">
        <w:t>Jane Taylor who married Charles Hummel</w:t>
      </w:r>
    </w:p>
    <w:p w14:paraId="052E5B69" w14:textId="77777777" w:rsidR="00BA0364" w:rsidRDefault="00BA0364" w:rsidP="00BA0364">
      <w:pPr>
        <w:pStyle w:val="ListParagraph"/>
      </w:pPr>
    </w:p>
    <w:p w14:paraId="2F8E67BC" w14:textId="77777777" w:rsidR="00BA0364" w:rsidRDefault="00BA0364" w:rsidP="00BA0364">
      <w:pPr>
        <w:spacing w:after="0" w:line="320" w:lineRule="atLeast"/>
      </w:pPr>
    </w:p>
    <w:p w14:paraId="2BC6FE0A" w14:textId="77777777" w:rsidR="00BA0364" w:rsidRDefault="00BA0364" w:rsidP="00BA0364">
      <w:pPr>
        <w:spacing w:after="0" w:line="320" w:lineRule="atLeast"/>
      </w:pPr>
    </w:p>
    <w:p w14:paraId="5B689577" w14:textId="77777777" w:rsidR="00BA0364" w:rsidRDefault="00BA0364" w:rsidP="00BA0364">
      <w:pPr>
        <w:spacing w:after="0" w:line="320" w:lineRule="atLeast"/>
      </w:pPr>
    </w:p>
    <w:p w14:paraId="296CB2CA" w14:textId="77777777" w:rsidR="00BA0364" w:rsidRDefault="00BA0364" w:rsidP="00BA0364">
      <w:pPr>
        <w:spacing w:after="0" w:line="320" w:lineRule="atLeast"/>
      </w:pPr>
    </w:p>
    <w:p w14:paraId="72FECE2E" w14:textId="77777777" w:rsidR="00BA0364" w:rsidRDefault="00BA0364" w:rsidP="00BA0364">
      <w:pPr>
        <w:spacing w:after="0" w:line="320" w:lineRule="atLeast"/>
      </w:pPr>
    </w:p>
    <w:p w14:paraId="7D3CADC9" w14:textId="77777777" w:rsidR="00BA0364" w:rsidRDefault="00BA0364" w:rsidP="00BA0364">
      <w:pPr>
        <w:spacing w:after="0" w:line="320" w:lineRule="atLeast"/>
      </w:pPr>
    </w:p>
    <w:p w14:paraId="14320EF9" w14:textId="77777777" w:rsidR="00BA0364" w:rsidRDefault="00BA0364" w:rsidP="00BA0364">
      <w:pPr>
        <w:spacing w:after="0" w:line="320" w:lineRule="atLeast"/>
      </w:pPr>
    </w:p>
    <w:p w14:paraId="28E6E937" w14:textId="77777777" w:rsidR="00BA0364" w:rsidRDefault="00BA0364" w:rsidP="00BA0364">
      <w:pPr>
        <w:spacing w:after="0" w:line="320" w:lineRule="atLeast"/>
      </w:pPr>
    </w:p>
    <w:p w14:paraId="7FDF897C" w14:textId="77777777" w:rsidR="00BA0364" w:rsidRDefault="00BA0364" w:rsidP="00BA0364">
      <w:pPr>
        <w:spacing w:after="0" w:line="320" w:lineRule="atLeast"/>
      </w:pPr>
    </w:p>
    <w:p w14:paraId="4C88AD3C" w14:textId="77777777" w:rsidR="00BA0364" w:rsidRDefault="00BA0364" w:rsidP="00BA0364">
      <w:pPr>
        <w:spacing w:after="0" w:line="320" w:lineRule="atLeast"/>
      </w:pPr>
    </w:p>
    <w:p w14:paraId="41355854" w14:textId="77777777" w:rsidR="00BA0364" w:rsidRDefault="00BA0364" w:rsidP="00BA0364">
      <w:pPr>
        <w:spacing w:after="0" w:line="320" w:lineRule="atLeast"/>
      </w:pPr>
    </w:p>
    <w:p w14:paraId="75D827FB" w14:textId="77777777" w:rsidR="00BA0364" w:rsidRDefault="00BA0364" w:rsidP="00BA0364">
      <w:pPr>
        <w:spacing w:after="0" w:line="320" w:lineRule="atLeast"/>
      </w:pPr>
    </w:p>
    <w:p w14:paraId="307A1BE3" w14:textId="77777777" w:rsidR="00BA0364" w:rsidRDefault="00BA0364" w:rsidP="00BA0364">
      <w:pPr>
        <w:spacing w:after="0" w:line="320" w:lineRule="atLeast"/>
      </w:pPr>
    </w:p>
    <w:p w14:paraId="4AC787AC" w14:textId="77777777" w:rsidR="00BA0364" w:rsidRDefault="00BA0364" w:rsidP="00BA0364">
      <w:pPr>
        <w:spacing w:after="0" w:line="320" w:lineRule="atLeast"/>
      </w:pPr>
    </w:p>
    <w:p w14:paraId="7426AA73" w14:textId="77777777" w:rsidR="00BA0364" w:rsidRDefault="00BA0364" w:rsidP="00BA0364">
      <w:pPr>
        <w:spacing w:after="0" w:line="320" w:lineRule="atLeast"/>
      </w:pPr>
    </w:p>
    <w:p w14:paraId="02609F74" w14:textId="77777777" w:rsidR="00BA0364" w:rsidRDefault="00BA0364" w:rsidP="00BA0364">
      <w:pPr>
        <w:spacing w:after="0" w:line="320" w:lineRule="atLeast"/>
      </w:pPr>
    </w:p>
    <w:p w14:paraId="41198F71" w14:textId="77777777" w:rsidR="00BA0364" w:rsidRDefault="00BA0364" w:rsidP="00BA0364">
      <w:pPr>
        <w:spacing w:after="0" w:line="320" w:lineRule="atLeast"/>
      </w:pPr>
    </w:p>
    <w:p w14:paraId="0EC4DAF3" w14:textId="77777777" w:rsidR="00BA0364" w:rsidRDefault="00BA0364" w:rsidP="00BA0364">
      <w:pPr>
        <w:spacing w:after="0" w:line="320" w:lineRule="atLeast"/>
      </w:pPr>
    </w:p>
    <w:p w14:paraId="5B2F2102" w14:textId="77777777" w:rsidR="00BA0364" w:rsidRDefault="00BA0364" w:rsidP="00BA0364">
      <w:pPr>
        <w:spacing w:after="0" w:line="320" w:lineRule="atLeast"/>
      </w:pPr>
    </w:p>
    <w:p w14:paraId="643ECB1B" w14:textId="77777777" w:rsidR="00BA0364" w:rsidRDefault="00BA0364" w:rsidP="00BA0364">
      <w:pPr>
        <w:spacing w:after="0" w:line="320" w:lineRule="atLeast"/>
      </w:pPr>
    </w:p>
    <w:p w14:paraId="7AF16943" w14:textId="77777777" w:rsidR="00BA0364" w:rsidRDefault="00BA0364" w:rsidP="00BA0364">
      <w:pPr>
        <w:spacing w:after="0" w:line="320" w:lineRule="atLeast"/>
      </w:pPr>
    </w:p>
    <w:p w14:paraId="77DBAFEE" w14:textId="77777777" w:rsidR="00BA0364" w:rsidRDefault="00BA0364" w:rsidP="00BA0364">
      <w:pPr>
        <w:spacing w:after="0" w:line="320" w:lineRule="atLeast"/>
      </w:pPr>
    </w:p>
    <w:p w14:paraId="0E80B9F5" w14:textId="77777777" w:rsidR="00BA0364" w:rsidRDefault="00BA0364" w:rsidP="00BA0364">
      <w:pPr>
        <w:spacing w:after="0" w:line="320" w:lineRule="atLeast"/>
      </w:pPr>
    </w:p>
    <w:p w14:paraId="46BC891A" w14:textId="77777777" w:rsidR="00BA0364" w:rsidRDefault="00BA0364" w:rsidP="00BA0364">
      <w:pPr>
        <w:spacing w:after="0" w:line="320" w:lineRule="atLeast"/>
      </w:pPr>
    </w:p>
    <w:p w14:paraId="5FC1EA08" w14:textId="77777777" w:rsidR="00BA0364" w:rsidRDefault="00BA0364" w:rsidP="00BA0364">
      <w:pPr>
        <w:spacing w:after="0" w:line="320" w:lineRule="atLeast"/>
      </w:pPr>
    </w:p>
    <w:p w14:paraId="792D4C15" w14:textId="77777777" w:rsidR="00BA0364" w:rsidRDefault="00BA0364" w:rsidP="00BA0364">
      <w:pPr>
        <w:spacing w:after="0" w:line="320" w:lineRule="atLeast"/>
      </w:pPr>
    </w:p>
    <w:p w14:paraId="1F3A99DF" w14:textId="77777777" w:rsidR="00BA0364" w:rsidRDefault="00BA0364" w:rsidP="00BA0364">
      <w:pPr>
        <w:spacing w:after="0" w:line="320" w:lineRule="atLeast"/>
      </w:pPr>
    </w:p>
    <w:p w14:paraId="4209770F" w14:textId="77777777" w:rsidR="00BA0364" w:rsidRDefault="00BA0364" w:rsidP="00BA0364">
      <w:pPr>
        <w:spacing w:after="0" w:line="320" w:lineRule="atLeast"/>
      </w:pPr>
    </w:p>
    <w:p w14:paraId="49773061" w14:textId="77777777" w:rsidR="00BA0364" w:rsidRDefault="00BA0364" w:rsidP="00BA0364">
      <w:pPr>
        <w:spacing w:after="0" w:line="320" w:lineRule="atLeast"/>
      </w:pPr>
    </w:p>
    <w:p w14:paraId="0040F745" w14:textId="77777777" w:rsidR="00BA0364" w:rsidRDefault="00BA0364" w:rsidP="00BA0364">
      <w:pPr>
        <w:spacing w:after="0" w:line="320" w:lineRule="atLeast"/>
      </w:pPr>
    </w:p>
    <w:p w14:paraId="4FFD3B4F" w14:textId="77777777" w:rsidR="00BA0364" w:rsidRDefault="00BA0364" w:rsidP="00BA0364">
      <w:pPr>
        <w:spacing w:after="0" w:line="320" w:lineRule="atLeast"/>
      </w:pPr>
    </w:p>
    <w:p w14:paraId="63768FFE" w14:textId="77777777" w:rsidR="00BA0364" w:rsidRDefault="00BA0364" w:rsidP="00BA0364">
      <w:pPr>
        <w:spacing w:after="0" w:line="320" w:lineRule="atLeast"/>
      </w:pPr>
    </w:p>
    <w:p w14:paraId="0CA4D583" w14:textId="77777777" w:rsidR="00A719F5" w:rsidRPr="00881CF9" w:rsidRDefault="00A719F5" w:rsidP="00A719F5">
      <w:pPr>
        <w:jc w:val="center"/>
        <w:rPr>
          <w:sz w:val="28"/>
          <w:szCs w:val="28"/>
        </w:rPr>
      </w:pPr>
      <w:r w:rsidRPr="00881CF9">
        <w:rPr>
          <w:sz w:val="28"/>
          <w:szCs w:val="28"/>
        </w:rPr>
        <w:lastRenderedPageBreak/>
        <w:t>Bibliography</w:t>
      </w:r>
    </w:p>
    <w:p w14:paraId="3AFE3E56" w14:textId="77777777" w:rsidR="00A719F5" w:rsidRPr="00881CF9" w:rsidRDefault="00A719F5" w:rsidP="00A719F5">
      <w:pPr>
        <w:pStyle w:val="FootnoteText"/>
        <w:ind w:left="360"/>
        <w:rPr>
          <w:sz w:val="24"/>
          <w:szCs w:val="24"/>
        </w:rPr>
      </w:pPr>
    </w:p>
    <w:p w14:paraId="0B2761F6" w14:textId="7F54B667" w:rsidR="00A719F5" w:rsidRDefault="00A719F5" w:rsidP="00BA0364">
      <w:pPr>
        <w:pStyle w:val="FootnoteText"/>
        <w:numPr>
          <w:ilvl w:val="0"/>
          <w:numId w:val="1"/>
        </w:numPr>
        <w:spacing w:line="320" w:lineRule="atLeast"/>
        <w:ind w:left="360"/>
        <w:rPr>
          <w:rStyle w:val="footertxt"/>
          <w:sz w:val="24"/>
          <w:szCs w:val="24"/>
        </w:rPr>
      </w:pPr>
      <w:r w:rsidRPr="00881CF9">
        <w:rPr>
          <w:sz w:val="24"/>
          <w:szCs w:val="24"/>
        </w:rPr>
        <w:t xml:space="preserve">Genealogical Reports for The Historical Society of York County, Henry James Young, Director, Volume XXVI, pp. 225-277, Evidences of the Taylor Families of York County before the year 1850, published 1941, </w:t>
      </w:r>
      <w:r w:rsidRPr="00881CF9">
        <w:rPr>
          <w:rStyle w:val="footertxt"/>
          <w:sz w:val="24"/>
          <w:szCs w:val="24"/>
        </w:rPr>
        <w:t>York County Heritage Trust, 250 East Market Street, York, PA 17403.</w:t>
      </w:r>
    </w:p>
    <w:p w14:paraId="52F33541" w14:textId="77777777" w:rsidR="00BA0364" w:rsidRPr="00BA0364" w:rsidRDefault="00BA0364" w:rsidP="00BA0364">
      <w:pPr>
        <w:pStyle w:val="FootnoteText"/>
        <w:spacing w:line="320" w:lineRule="atLeast"/>
        <w:ind w:left="360"/>
        <w:rPr>
          <w:sz w:val="24"/>
          <w:szCs w:val="24"/>
        </w:rPr>
      </w:pPr>
    </w:p>
    <w:p w14:paraId="00E5D9FC" w14:textId="77777777" w:rsidR="00A719F5" w:rsidRPr="00881CF9" w:rsidRDefault="00A719F5" w:rsidP="00BA0364">
      <w:pPr>
        <w:pStyle w:val="FootnoteText"/>
        <w:numPr>
          <w:ilvl w:val="0"/>
          <w:numId w:val="1"/>
        </w:numPr>
        <w:spacing w:line="320" w:lineRule="atLeast"/>
        <w:ind w:left="360"/>
        <w:rPr>
          <w:sz w:val="24"/>
          <w:szCs w:val="24"/>
        </w:rPr>
      </w:pPr>
      <w:r w:rsidRPr="00881CF9">
        <w:rPr>
          <w:sz w:val="24"/>
          <w:szCs w:val="24"/>
        </w:rPr>
        <w:t xml:space="preserve">All Taylor Will and Estate Records at the York Archives, </w:t>
      </w:r>
      <w:r w:rsidRPr="00881CF9">
        <w:rPr>
          <w:color w:val="000000"/>
          <w:sz w:val="24"/>
          <w:szCs w:val="24"/>
        </w:rPr>
        <w:t>150 Pleasant Acres Road, York, Pennsylvania, 17402.</w:t>
      </w:r>
    </w:p>
    <w:p w14:paraId="0CE85431" w14:textId="77777777" w:rsidR="00A719F5" w:rsidRPr="00881CF9" w:rsidRDefault="00A719F5" w:rsidP="00BA0364">
      <w:pPr>
        <w:pStyle w:val="FootnoteText"/>
        <w:spacing w:line="320" w:lineRule="atLeast"/>
        <w:ind w:left="360"/>
        <w:rPr>
          <w:sz w:val="24"/>
          <w:szCs w:val="24"/>
        </w:rPr>
      </w:pPr>
    </w:p>
    <w:p w14:paraId="13090095" w14:textId="77777777" w:rsidR="00A719F5" w:rsidRDefault="00A719F5" w:rsidP="00A719F5">
      <w:pPr>
        <w:pStyle w:val="ListParagraph"/>
        <w:ind w:left="360"/>
      </w:pPr>
    </w:p>
    <w:p w14:paraId="46EE30E3" w14:textId="77777777" w:rsidR="00A719F5" w:rsidRPr="00881CF9" w:rsidRDefault="00A719F5" w:rsidP="00A719F5">
      <w:pPr>
        <w:ind w:left="360"/>
      </w:pPr>
    </w:p>
    <w:p w14:paraId="3AD656B2" w14:textId="77777777" w:rsidR="00A719F5" w:rsidRPr="00881CF9" w:rsidRDefault="00A719F5" w:rsidP="00A719F5">
      <w:pPr>
        <w:ind w:left="360"/>
      </w:pPr>
    </w:p>
    <w:p w14:paraId="4BC8C986" w14:textId="77777777" w:rsidR="00A719F5" w:rsidRPr="00881CF9" w:rsidRDefault="00A719F5" w:rsidP="00A719F5">
      <w:pPr>
        <w:ind w:left="360"/>
      </w:pPr>
    </w:p>
    <w:p w14:paraId="70E7F1DE" w14:textId="77777777" w:rsidR="00A719F5" w:rsidRDefault="00A719F5" w:rsidP="00A719F5"/>
    <w:p w14:paraId="0D36C9D6" w14:textId="77777777" w:rsidR="00A719F5" w:rsidRDefault="00A719F5" w:rsidP="00A719F5"/>
    <w:p w14:paraId="09E9D7B5" w14:textId="77777777" w:rsidR="00A719F5" w:rsidRDefault="00A719F5" w:rsidP="00A719F5"/>
    <w:p w14:paraId="6B0500BC" w14:textId="77777777" w:rsidR="00A719F5" w:rsidRDefault="00A719F5" w:rsidP="00A719F5"/>
    <w:p w14:paraId="39FA1F2A" w14:textId="77777777" w:rsidR="00A719F5" w:rsidRDefault="00A719F5" w:rsidP="00A719F5"/>
    <w:p w14:paraId="4B8A5344" w14:textId="77777777" w:rsidR="00FA4C09" w:rsidRDefault="00FA4C09"/>
    <w:p w14:paraId="40638AE8" w14:textId="77777777" w:rsidR="009E55B2" w:rsidRDefault="009E55B2"/>
    <w:p w14:paraId="0C03CC26" w14:textId="77777777" w:rsidR="009E55B2" w:rsidRDefault="009E55B2"/>
    <w:p w14:paraId="632F0E4A" w14:textId="77777777" w:rsidR="00C511D6" w:rsidRDefault="00C511D6"/>
    <w:p w14:paraId="14408527" w14:textId="77777777" w:rsidR="00C511D6" w:rsidRDefault="00C511D6"/>
    <w:p w14:paraId="757A3651" w14:textId="77777777" w:rsidR="00C511D6" w:rsidRDefault="00C511D6"/>
    <w:p w14:paraId="6ECC94EC" w14:textId="77777777" w:rsidR="00C511D6" w:rsidRDefault="00C511D6"/>
    <w:p w14:paraId="4D419620" w14:textId="77777777" w:rsidR="00C511D6" w:rsidRDefault="00C511D6"/>
    <w:p w14:paraId="1A16D2F4" w14:textId="2FA7EE70" w:rsidR="009E55B2" w:rsidRPr="009E55B2" w:rsidRDefault="009E55B2" w:rsidP="009E55B2">
      <w:pPr>
        <w:jc w:val="center"/>
        <w:rPr>
          <w:sz w:val="28"/>
          <w:szCs w:val="28"/>
        </w:rPr>
      </w:pPr>
      <w:r w:rsidRPr="009E55B2">
        <w:rPr>
          <w:sz w:val="28"/>
          <w:szCs w:val="28"/>
        </w:rPr>
        <w:lastRenderedPageBreak/>
        <w:t>End Notes</w:t>
      </w:r>
    </w:p>
    <w:sectPr w:rsidR="009E55B2" w:rsidRPr="009E55B2" w:rsidSect="00F5738E">
      <w:footnotePr>
        <w:numFmt w:val="lowerRoman"/>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7FBB5" w14:textId="77777777" w:rsidR="00F5738E" w:rsidRDefault="00F5738E" w:rsidP="00A719F5">
      <w:pPr>
        <w:spacing w:after="0" w:line="240" w:lineRule="auto"/>
      </w:pPr>
      <w:r>
        <w:separator/>
      </w:r>
    </w:p>
  </w:endnote>
  <w:endnote w:type="continuationSeparator" w:id="0">
    <w:p w14:paraId="4F08825E" w14:textId="77777777" w:rsidR="00F5738E" w:rsidRDefault="00F5738E" w:rsidP="00A719F5">
      <w:pPr>
        <w:spacing w:after="0" w:line="240" w:lineRule="auto"/>
      </w:pPr>
      <w:r>
        <w:continuationSeparator/>
      </w:r>
    </w:p>
  </w:endnote>
  <w:endnote w:id="1">
    <w:p w14:paraId="7130F6E9" w14:textId="0C8AB30E" w:rsidR="00B0287F" w:rsidRPr="007C7CF6" w:rsidRDefault="00B0287F" w:rsidP="007C7CF6">
      <w:pPr>
        <w:pStyle w:val="EndnoteText"/>
        <w:rPr>
          <w:sz w:val="24"/>
          <w:szCs w:val="24"/>
        </w:rPr>
      </w:pPr>
      <w:r w:rsidRPr="007C7CF6">
        <w:rPr>
          <w:rStyle w:val="EndnoteReference"/>
          <w:sz w:val="24"/>
          <w:szCs w:val="24"/>
        </w:rPr>
        <w:endnoteRef/>
      </w:r>
      <w:r w:rsidRPr="007C7CF6">
        <w:rPr>
          <w:sz w:val="24"/>
          <w:szCs w:val="24"/>
        </w:rPr>
        <w:t xml:space="preserve"> G. K. Taylor Name, and Wife’s Name: The information came from </w:t>
      </w:r>
      <w:r w:rsidR="00B80552" w:rsidRPr="007C7CF6">
        <w:rPr>
          <w:sz w:val="24"/>
          <w:szCs w:val="24"/>
        </w:rPr>
        <w:t xml:space="preserve">the 1852 Anna Mary Swartz Death Registration, Secretary of the Commonwealth, York County, </w:t>
      </w:r>
      <w:r w:rsidRPr="007C7CF6">
        <w:rPr>
          <w:sz w:val="24"/>
          <w:szCs w:val="24"/>
        </w:rPr>
        <w:t>Series 26-28, Record Group 26, Pennsylvania State Archives, 1681 North 6th St, Harrisburg, Pennsylvania 17102.</w:t>
      </w:r>
    </w:p>
    <w:p w14:paraId="7C6DDEC9" w14:textId="77777777" w:rsidR="00B0287F" w:rsidRPr="007C7CF6" w:rsidRDefault="00B0287F" w:rsidP="007C7CF6">
      <w:pPr>
        <w:pStyle w:val="EndnoteText"/>
        <w:rPr>
          <w:sz w:val="24"/>
          <w:szCs w:val="24"/>
        </w:rPr>
      </w:pPr>
    </w:p>
  </w:endnote>
  <w:endnote w:id="2">
    <w:p w14:paraId="6A36AACB" w14:textId="77777777" w:rsidR="00A719F5" w:rsidRPr="007C7CF6" w:rsidRDefault="00A719F5" w:rsidP="007C7CF6">
      <w:pPr>
        <w:pStyle w:val="EndnoteText"/>
        <w:rPr>
          <w:sz w:val="24"/>
          <w:szCs w:val="24"/>
        </w:rPr>
      </w:pPr>
      <w:r w:rsidRPr="007C7CF6">
        <w:rPr>
          <w:rStyle w:val="EndnoteReference"/>
          <w:sz w:val="24"/>
          <w:szCs w:val="24"/>
        </w:rPr>
        <w:endnoteRef/>
      </w:r>
      <w:r w:rsidRPr="007C7CF6">
        <w:rPr>
          <w:sz w:val="24"/>
          <w:szCs w:val="24"/>
        </w:rPr>
        <w:t xml:space="preserve"> George W. Taylor’s birth was calculated using his age and date of death, with a birth date calculator. </w:t>
      </w:r>
    </w:p>
    <w:p w14:paraId="18A42F06" w14:textId="77777777" w:rsidR="00B605C9" w:rsidRPr="007C7CF6" w:rsidRDefault="00B605C9" w:rsidP="007C7CF6">
      <w:pPr>
        <w:pStyle w:val="EndnoteText"/>
        <w:rPr>
          <w:sz w:val="24"/>
          <w:szCs w:val="24"/>
        </w:rPr>
      </w:pPr>
    </w:p>
  </w:endnote>
  <w:endnote w:id="3">
    <w:p w14:paraId="73656E83" w14:textId="7B8CE271" w:rsidR="00DB437B" w:rsidRPr="007C7CF6" w:rsidRDefault="00DB437B" w:rsidP="00DB437B">
      <w:pPr>
        <w:spacing w:after="0" w:line="240" w:lineRule="auto"/>
        <w:rPr>
          <w:szCs w:val="24"/>
        </w:rPr>
      </w:pPr>
      <w:r w:rsidRPr="007C7CF6">
        <w:rPr>
          <w:rStyle w:val="EndnoteReference"/>
          <w:szCs w:val="24"/>
        </w:rPr>
        <w:endnoteRef/>
      </w:r>
      <w:r w:rsidRPr="007C7CF6">
        <w:rPr>
          <w:szCs w:val="24"/>
        </w:rPr>
        <w:t xml:space="preserve"> </w:t>
      </w:r>
      <w:r>
        <w:rPr>
          <w:szCs w:val="24"/>
        </w:rPr>
        <w:t>H</w:t>
      </w:r>
      <w:r w:rsidRPr="00DB437B">
        <w:rPr>
          <w:szCs w:val="24"/>
        </w:rPr>
        <w:t>enry</w:t>
      </w:r>
      <w:r>
        <w:rPr>
          <w:szCs w:val="24"/>
        </w:rPr>
        <w:t xml:space="preserve"> S</w:t>
      </w:r>
      <w:r w:rsidRPr="00DB437B">
        <w:rPr>
          <w:szCs w:val="24"/>
        </w:rPr>
        <w:t>chwartz</w:t>
      </w:r>
      <w:r>
        <w:rPr>
          <w:szCs w:val="24"/>
        </w:rPr>
        <w:t xml:space="preserve"> </w:t>
      </w:r>
      <w:r w:rsidRPr="00DB437B">
        <w:rPr>
          <w:szCs w:val="24"/>
        </w:rPr>
        <w:t>(1774-1844)</w:t>
      </w:r>
      <w:r>
        <w:rPr>
          <w:szCs w:val="24"/>
        </w:rPr>
        <w:t xml:space="preserve"> </w:t>
      </w:r>
      <w:r w:rsidRPr="007C7CF6">
        <w:rPr>
          <w:rFonts w:eastAsia="Calibri" w:cs="Times New Roman"/>
          <w:color w:val="000000"/>
          <w:szCs w:val="24"/>
        </w:rPr>
        <w:t>Research Paper: Taylor-Graham Library, c/o Bob Graham, 479 County Line Road, York Springs Pennsylvania, 17372.</w:t>
      </w:r>
    </w:p>
    <w:p w14:paraId="154D928D" w14:textId="77777777" w:rsidR="00DB437B" w:rsidRPr="007C7CF6" w:rsidRDefault="00DB437B" w:rsidP="00DB437B">
      <w:pPr>
        <w:pStyle w:val="EndnoteText"/>
        <w:rPr>
          <w:sz w:val="24"/>
          <w:szCs w:val="24"/>
        </w:rPr>
      </w:pPr>
    </w:p>
  </w:endnote>
  <w:endnote w:id="4">
    <w:p w14:paraId="759C2540" w14:textId="37918D0E" w:rsidR="009E55B2" w:rsidRPr="007C7CF6" w:rsidRDefault="009E55B2" w:rsidP="007C7CF6">
      <w:pPr>
        <w:pStyle w:val="EndnoteText"/>
        <w:rPr>
          <w:sz w:val="24"/>
          <w:szCs w:val="24"/>
        </w:rPr>
      </w:pPr>
      <w:r w:rsidRPr="007C7CF6">
        <w:rPr>
          <w:rStyle w:val="EndnoteReference"/>
          <w:sz w:val="24"/>
          <w:szCs w:val="24"/>
        </w:rPr>
        <w:endnoteRef/>
      </w:r>
      <w:r w:rsidRPr="007C7CF6">
        <w:rPr>
          <w:sz w:val="24"/>
          <w:szCs w:val="24"/>
        </w:rPr>
        <w:t xml:space="preserve"> George Taylor Paid Shrewsbury Township Taxes: The information came from Page 706, History of York County, Pennsylvania, From the Earliest Period to the Present Time Divided into General, Special, Township and Boroughs Histories, with a Biographical Department, Appended, John Gibson, Historical Editor, Illustrated, Chicago, F. A. Battey Publishing Co., 1886, Entered according to Act of Congress in the Year 1886, by F. A. Battey and F. W. Teeple, In The Office of the Librarian of Congress at Washington D.C.</w:t>
      </w:r>
    </w:p>
    <w:p w14:paraId="6BD08598" w14:textId="77777777" w:rsidR="00B605C9" w:rsidRPr="007C7CF6" w:rsidRDefault="00B605C9" w:rsidP="007C7CF6">
      <w:pPr>
        <w:pStyle w:val="EndnoteText"/>
        <w:rPr>
          <w:sz w:val="24"/>
          <w:szCs w:val="24"/>
        </w:rPr>
      </w:pPr>
    </w:p>
  </w:endnote>
  <w:endnote w:id="5">
    <w:p w14:paraId="121E45A6" w14:textId="31465B1F" w:rsidR="00B605C9" w:rsidRDefault="00B605C9" w:rsidP="007C7CF6">
      <w:pPr>
        <w:pStyle w:val="EndnoteText"/>
        <w:rPr>
          <w:sz w:val="24"/>
          <w:szCs w:val="24"/>
        </w:rPr>
      </w:pPr>
      <w:r w:rsidRPr="007C7CF6">
        <w:rPr>
          <w:rStyle w:val="EndnoteReference"/>
          <w:sz w:val="24"/>
          <w:szCs w:val="24"/>
        </w:rPr>
        <w:endnoteRef/>
      </w:r>
      <w:r w:rsidRPr="007C7CF6">
        <w:rPr>
          <w:sz w:val="24"/>
          <w:szCs w:val="24"/>
        </w:rPr>
        <w:t xml:space="preserve"> George Taylor Son of John: The information came from the Septennial Census Returns, 1779–1863. Box 1026, microfilm, 14 rolls. Records of the House of Representatives. Records of the General Assembly, Record Group 7. Pennsylvania Historical and Museum Commission, Harrisburg, P</w:t>
      </w:r>
      <w:r w:rsidR="00C511D6">
        <w:rPr>
          <w:sz w:val="24"/>
          <w:szCs w:val="24"/>
        </w:rPr>
        <w:t>ennsylvania.</w:t>
      </w:r>
    </w:p>
    <w:p w14:paraId="0D67E781" w14:textId="77777777" w:rsidR="00C511D6" w:rsidRPr="007C7CF6" w:rsidRDefault="00C511D6" w:rsidP="007C7CF6">
      <w:pPr>
        <w:pStyle w:val="EndnoteText"/>
        <w:rPr>
          <w:sz w:val="24"/>
          <w:szCs w:val="24"/>
        </w:rPr>
      </w:pPr>
    </w:p>
  </w:endnote>
  <w:endnote w:id="6">
    <w:p w14:paraId="7E588501" w14:textId="77777777" w:rsidR="00A62FBE" w:rsidRPr="007C7CF6" w:rsidRDefault="00A62FBE" w:rsidP="007C7CF6">
      <w:pPr>
        <w:spacing w:after="0" w:line="240" w:lineRule="auto"/>
        <w:rPr>
          <w:szCs w:val="24"/>
        </w:rPr>
      </w:pPr>
      <w:r w:rsidRPr="007C7CF6">
        <w:rPr>
          <w:rStyle w:val="EndnoteReference"/>
          <w:szCs w:val="24"/>
        </w:rPr>
        <w:endnoteRef/>
      </w:r>
      <w:r w:rsidRPr="007C7CF6">
        <w:rPr>
          <w:szCs w:val="24"/>
        </w:rPr>
        <w:t xml:space="preserve"> Johanna Schneider (d. 1780) </w:t>
      </w:r>
      <w:r w:rsidRPr="007C7CF6">
        <w:rPr>
          <w:rFonts w:eastAsia="Calibri" w:cs="Times New Roman"/>
          <w:color w:val="000000"/>
          <w:szCs w:val="24"/>
        </w:rPr>
        <w:t>Research Paper: Taylor-Graham Library, c/o Bob Graham, 479 County Line Road, York Springs Pennsylvania, 17372.</w:t>
      </w:r>
    </w:p>
    <w:p w14:paraId="0A27F068" w14:textId="24F36775" w:rsidR="00A62FBE" w:rsidRPr="007C7CF6" w:rsidRDefault="00A62FBE" w:rsidP="007C7CF6">
      <w:pPr>
        <w:pStyle w:val="EndnoteText"/>
        <w:rPr>
          <w:sz w:val="24"/>
          <w:szCs w:val="24"/>
        </w:rPr>
      </w:pPr>
    </w:p>
  </w:endnote>
  <w:endnote w:id="7">
    <w:p w14:paraId="5539BE2F" w14:textId="271F0395" w:rsidR="009E55B2" w:rsidRPr="007C7CF6" w:rsidRDefault="009E55B2" w:rsidP="007C7CF6">
      <w:pPr>
        <w:pStyle w:val="EndnoteText"/>
        <w:rPr>
          <w:sz w:val="24"/>
          <w:szCs w:val="24"/>
        </w:rPr>
      </w:pPr>
      <w:r w:rsidRPr="007C7CF6">
        <w:rPr>
          <w:rStyle w:val="EndnoteReference"/>
          <w:sz w:val="24"/>
          <w:szCs w:val="24"/>
        </w:rPr>
        <w:endnoteRef/>
      </w:r>
      <w:r w:rsidRPr="007C7CF6">
        <w:rPr>
          <w:sz w:val="24"/>
          <w:szCs w:val="24"/>
        </w:rPr>
        <w:t xml:space="preserve"> George Taylor Marriage to Mary Swartz, and Her Swartz Family: The information came from Mary’s Mother, Mary Swartz’s, Petition for Henry Swartz, Pennsylvania Probate Records, 1683-1994 York Orphans' Court dockets 1835-1845 Volume </w:t>
      </w:r>
      <w:r w:rsidR="00C63CA2" w:rsidRPr="007C7CF6">
        <w:rPr>
          <w:sz w:val="24"/>
          <w:szCs w:val="24"/>
        </w:rPr>
        <w:t xml:space="preserve">U, Page: 385, York County Archives, 150 Pleasant Acres Road, York, Pennsylvania, 17402, and Volume </w:t>
      </w:r>
      <w:r w:rsidRPr="007C7CF6">
        <w:rPr>
          <w:sz w:val="24"/>
          <w:szCs w:val="24"/>
        </w:rPr>
        <w:t>S-U, August 6</w:t>
      </w:r>
      <w:r w:rsidRPr="007C7CF6">
        <w:rPr>
          <w:sz w:val="24"/>
          <w:szCs w:val="24"/>
          <w:vertAlign w:val="superscript"/>
        </w:rPr>
        <w:t>th</w:t>
      </w:r>
      <w:r w:rsidRPr="007C7CF6">
        <w:rPr>
          <w:sz w:val="24"/>
          <w:szCs w:val="24"/>
        </w:rPr>
        <w:t xml:space="preserve"> 1844, Image 845, Page 385, </w:t>
      </w:r>
      <w:hyperlink r:id="rId1" w:history="1">
        <w:r w:rsidRPr="007C7CF6">
          <w:rPr>
            <w:rStyle w:val="Hyperlink"/>
            <w:sz w:val="24"/>
            <w:szCs w:val="24"/>
          </w:rPr>
          <w:t>https://www.familysearch.org/</w:t>
        </w:r>
      </w:hyperlink>
      <w:r w:rsidRPr="007C7CF6">
        <w:rPr>
          <w:sz w:val="24"/>
          <w:szCs w:val="24"/>
        </w:rPr>
        <w:t>.</w:t>
      </w:r>
    </w:p>
    <w:p w14:paraId="0597F326" w14:textId="77777777" w:rsidR="009E55B2" w:rsidRPr="007C7CF6" w:rsidRDefault="009E55B2" w:rsidP="007C7CF6">
      <w:pPr>
        <w:pStyle w:val="EndnoteText"/>
        <w:rPr>
          <w:sz w:val="24"/>
          <w:szCs w:val="24"/>
        </w:rPr>
      </w:pPr>
    </w:p>
  </w:endnote>
  <w:endnote w:id="8">
    <w:p w14:paraId="0E7885EE" w14:textId="015ED3FF" w:rsidR="00A719F5" w:rsidRPr="007C7CF6" w:rsidRDefault="00A719F5" w:rsidP="007C7CF6">
      <w:pPr>
        <w:pStyle w:val="EndnoteText"/>
        <w:rPr>
          <w:sz w:val="24"/>
          <w:szCs w:val="24"/>
        </w:rPr>
      </w:pPr>
      <w:r w:rsidRPr="007C7CF6">
        <w:rPr>
          <w:rStyle w:val="EndnoteReference"/>
          <w:sz w:val="24"/>
          <w:szCs w:val="24"/>
        </w:rPr>
        <w:endnoteRef/>
      </w:r>
      <w:r w:rsidRPr="007C7CF6">
        <w:rPr>
          <w:sz w:val="24"/>
          <w:szCs w:val="24"/>
        </w:rPr>
        <w:t xml:space="preserve"> </w:t>
      </w:r>
      <w:r w:rsidRPr="007C7CF6">
        <w:rPr>
          <w:rFonts w:eastAsia="Calibri"/>
          <w:color w:val="000000"/>
          <w:sz w:val="24"/>
          <w:szCs w:val="24"/>
        </w:rPr>
        <w:t xml:space="preserve">Anna Margaretha Schwartz Name, Date of Birth, Date of Baptism, and Parent’s Names: The information came from </w:t>
      </w:r>
      <w:r w:rsidRPr="007C7CF6">
        <w:rPr>
          <w:sz w:val="24"/>
          <w:szCs w:val="24"/>
        </w:rPr>
        <w:t>Page</w:t>
      </w:r>
      <w:r w:rsidRPr="007C7CF6">
        <w:rPr>
          <w:rFonts w:eastAsia="Calibri"/>
          <w:color w:val="000000"/>
          <w:sz w:val="24"/>
          <w:szCs w:val="24"/>
        </w:rPr>
        <w:t xml:space="preserve"> 5 and </w:t>
      </w:r>
      <w:r w:rsidR="00C511D6" w:rsidRPr="007C7CF6">
        <w:rPr>
          <w:rFonts w:eastAsia="Calibri"/>
          <w:color w:val="000000"/>
          <w:sz w:val="24"/>
          <w:szCs w:val="24"/>
        </w:rPr>
        <w:t>20,</w:t>
      </w:r>
      <w:r w:rsidRPr="007C7CF6">
        <w:rPr>
          <w:rFonts w:eastAsia="Calibri"/>
          <w:color w:val="000000"/>
          <w:sz w:val="24"/>
          <w:szCs w:val="24"/>
        </w:rPr>
        <w:t xml:space="preserve"> </w:t>
      </w:r>
      <w:r w:rsidRPr="007C7CF6">
        <w:rPr>
          <w:sz w:val="24"/>
          <w:szCs w:val="24"/>
        </w:rPr>
        <w:t xml:space="preserve">church records translated by Henry James Young A.B., February 1933, from the original German and Latin records of the </w:t>
      </w:r>
      <w:proofErr w:type="spellStart"/>
      <w:r w:rsidRPr="007C7CF6">
        <w:rPr>
          <w:sz w:val="24"/>
          <w:szCs w:val="24"/>
        </w:rPr>
        <w:t>Friendensaal</w:t>
      </w:r>
      <w:proofErr w:type="spellEnd"/>
      <w:r w:rsidRPr="007C7CF6">
        <w:rPr>
          <w:sz w:val="24"/>
          <w:szCs w:val="24"/>
        </w:rPr>
        <w:t xml:space="preserve"> (Shuster’s Church) Birth and Baptism Records, Springfield Township, York County, Pennsylvania; </w:t>
      </w:r>
      <w:r w:rsidRPr="007C7CF6">
        <w:rPr>
          <w:rFonts w:eastAsia="Calibri"/>
          <w:color w:val="000000"/>
          <w:sz w:val="24"/>
          <w:szCs w:val="24"/>
        </w:rPr>
        <w:t>Methodist Church Records. Valley Forge, Pennsylvania: Eastern Pennsylvania United Methodist Church Commission on Archives and History, Historic Pennsylvania Church and Town Records, Historical Society of Pennsylvania, Philadelphia Pennsylvania, 19107.</w:t>
      </w:r>
    </w:p>
  </w:endnote>
  <w:endnote w:id="9">
    <w:p w14:paraId="285D061E" w14:textId="77777777" w:rsidR="00960A90" w:rsidRPr="007C7CF6" w:rsidRDefault="00960A90" w:rsidP="007C7CF6">
      <w:pPr>
        <w:pStyle w:val="EndnoteText"/>
        <w:rPr>
          <w:sz w:val="24"/>
          <w:szCs w:val="24"/>
        </w:rPr>
      </w:pPr>
    </w:p>
    <w:p w14:paraId="13C06A1E" w14:textId="77777777" w:rsidR="00960A90" w:rsidRPr="007C7CF6" w:rsidRDefault="00960A90" w:rsidP="007C7CF6">
      <w:pPr>
        <w:pStyle w:val="EndnoteText"/>
        <w:rPr>
          <w:sz w:val="24"/>
          <w:szCs w:val="24"/>
        </w:rPr>
      </w:pPr>
      <w:r w:rsidRPr="007C7CF6">
        <w:rPr>
          <w:rStyle w:val="EndnoteReference"/>
          <w:sz w:val="24"/>
          <w:szCs w:val="24"/>
        </w:rPr>
        <w:endnoteRef/>
      </w:r>
      <w:r w:rsidRPr="007C7CF6">
        <w:rPr>
          <w:sz w:val="24"/>
          <w:szCs w:val="24"/>
        </w:rPr>
        <w:t xml:space="preserve"> George Taylor Name and Shrewsbury Township Residence: </w:t>
      </w:r>
      <w:r w:rsidRPr="007C7CF6">
        <w:rPr>
          <w:rStyle w:val="Strong"/>
          <w:b w:val="0"/>
          <w:bCs w:val="0"/>
          <w:color w:val="000000"/>
          <w:sz w:val="24"/>
          <w:szCs w:val="24"/>
        </w:rPr>
        <w:t>The information came from Line Item 66, Page 230</w:t>
      </w:r>
      <w:r w:rsidRPr="007C7CF6">
        <w:rPr>
          <w:b/>
          <w:bCs/>
          <w:sz w:val="24"/>
          <w:szCs w:val="24"/>
        </w:rPr>
        <w:t>,</w:t>
      </w:r>
      <w:r w:rsidRPr="007C7CF6">
        <w:rPr>
          <w:sz w:val="24"/>
          <w:szCs w:val="24"/>
        </w:rPr>
        <w:t xml:space="preserve"> Genealogical Reports for The Historical Society of York County, Henry James Young, Director, Volume XXVI, pp. 225-277, Evidences of the Taylor Families of York County before the year 1850, published 1941, </w:t>
      </w:r>
      <w:r w:rsidRPr="007C7CF6">
        <w:rPr>
          <w:rStyle w:val="footertxt"/>
          <w:sz w:val="24"/>
          <w:szCs w:val="24"/>
        </w:rPr>
        <w:t>York County Heritage Trust, 250 East Market Street, York, Pennsylvania, 17403.</w:t>
      </w:r>
    </w:p>
    <w:p w14:paraId="57B3C3BC" w14:textId="77777777" w:rsidR="00960A90" w:rsidRPr="007C7CF6" w:rsidRDefault="00960A90" w:rsidP="007C7CF6">
      <w:pPr>
        <w:pStyle w:val="EndnoteText"/>
        <w:rPr>
          <w:sz w:val="24"/>
          <w:szCs w:val="24"/>
        </w:rPr>
      </w:pPr>
    </w:p>
  </w:endnote>
  <w:endnote w:id="10">
    <w:p w14:paraId="4117A479" w14:textId="77777777" w:rsidR="001C2A4F" w:rsidRPr="007C7CF6" w:rsidRDefault="001C2A4F" w:rsidP="007C7CF6">
      <w:pPr>
        <w:pStyle w:val="EndnoteText"/>
        <w:rPr>
          <w:sz w:val="24"/>
          <w:szCs w:val="24"/>
        </w:rPr>
      </w:pPr>
      <w:r w:rsidRPr="007C7CF6">
        <w:rPr>
          <w:rStyle w:val="EndnoteReference"/>
          <w:sz w:val="24"/>
          <w:szCs w:val="24"/>
        </w:rPr>
        <w:endnoteRef/>
      </w:r>
      <w:r w:rsidRPr="007C7CF6">
        <w:rPr>
          <w:sz w:val="24"/>
          <w:szCs w:val="24"/>
        </w:rPr>
        <w:t xml:space="preserve"> </w:t>
      </w:r>
      <w:r w:rsidRPr="007C7CF6">
        <w:rPr>
          <w:rStyle w:val="Strong"/>
          <w:b w:val="0"/>
          <w:bCs w:val="0"/>
          <w:color w:val="000000"/>
          <w:sz w:val="24"/>
          <w:szCs w:val="24"/>
        </w:rPr>
        <w:t>The information came from Book 2T, Page 20, Line Item 66, Page 230</w:t>
      </w:r>
      <w:r w:rsidRPr="007C7CF6">
        <w:rPr>
          <w:sz w:val="24"/>
          <w:szCs w:val="24"/>
        </w:rPr>
        <w:t xml:space="preserve">, Office of the Clerk of Courts, Court House, York, Pennsylvania; periods 1749 to 1850 inclusive; Genealogical Reports for The Historical Society of York County, Henry James Young, Director, Volume XXVI, pp. 225-277, Evidences of the Taylor Families of York County before the year 1850, published 1941, </w:t>
      </w:r>
      <w:r w:rsidRPr="007C7CF6">
        <w:rPr>
          <w:rStyle w:val="footertxt"/>
          <w:sz w:val="24"/>
          <w:szCs w:val="24"/>
        </w:rPr>
        <w:t>York County Heritage Trust, 250 East Market Street, York, Pennsylvania, 17403.</w:t>
      </w:r>
    </w:p>
    <w:p w14:paraId="430D9AD0" w14:textId="77777777" w:rsidR="001C2A4F" w:rsidRPr="007C7CF6" w:rsidRDefault="001C2A4F" w:rsidP="007C7CF6">
      <w:pPr>
        <w:pStyle w:val="EndnoteText"/>
        <w:rPr>
          <w:sz w:val="24"/>
          <w:szCs w:val="24"/>
        </w:rPr>
      </w:pPr>
    </w:p>
  </w:endnote>
  <w:endnote w:id="11">
    <w:p w14:paraId="3FAC37EE" w14:textId="77777777" w:rsidR="00A719F5" w:rsidRPr="007C7CF6" w:rsidRDefault="00A719F5" w:rsidP="007C7CF6">
      <w:pPr>
        <w:pStyle w:val="EndnoteText"/>
        <w:rPr>
          <w:rStyle w:val="footertxt"/>
          <w:sz w:val="24"/>
          <w:szCs w:val="24"/>
        </w:rPr>
      </w:pPr>
      <w:r w:rsidRPr="007C7CF6">
        <w:rPr>
          <w:rStyle w:val="EndnoteReference"/>
          <w:sz w:val="24"/>
          <w:szCs w:val="24"/>
        </w:rPr>
        <w:endnoteRef/>
      </w:r>
      <w:r w:rsidRPr="007C7CF6">
        <w:rPr>
          <w:sz w:val="24"/>
          <w:szCs w:val="24"/>
        </w:rPr>
        <w:t xml:space="preserve"> </w:t>
      </w:r>
      <w:r w:rsidRPr="007C7CF6">
        <w:rPr>
          <w:rStyle w:val="Strong"/>
          <w:b w:val="0"/>
          <w:bCs w:val="0"/>
          <w:color w:val="000000"/>
          <w:sz w:val="24"/>
          <w:szCs w:val="24"/>
        </w:rPr>
        <w:t xml:space="preserve">The information came from </w:t>
      </w:r>
      <w:r w:rsidRPr="007C7CF6">
        <w:rPr>
          <w:sz w:val="24"/>
          <w:szCs w:val="24"/>
        </w:rPr>
        <w:t xml:space="preserve">Book 3K, Page 477, Office of the Clerk of Courts, Court House, York, Pennsylvania; periods 1749 to 1850 inclusive; Genealogical Reports for The Historical Society of York County, Henry James Young, Director, Volume XXVI, pp. 225-277, Evidences of the Taylor Families of York County before the year 1850, published 1941, </w:t>
      </w:r>
      <w:r w:rsidRPr="007C7CF6">
        <w:rPr>
          <w:rStyle w:val="footertxt"/>
          <w:sz w:val="24"/>
          <w:szCs w:val="24"/>
        </w:rPr>
        <w:t>York County Heritage Trust, 250 East Market Street, York, Pennsylvania, 17403.</w:t>
      </w:r>
    </w:p>
    <w:p w14:paraId="0275F767" w14:textId="77777777" w:rsidR="00B0287F" w:rsidRPr="007C7CF6" w:rsidRDefault="00B0287F" w:rsidP="007C7CF6">
      <w:pPr>
        <w:pStyle w:val="EndnoteText"/>
        <w:rPr>
          <w:sz w:val="24"/>
          <w:szCs w:val="24"/>
        </w:rPr>
      </w:pPr>
    </w:p>
  </w:endnote>
  <w:endnote w:id="12">
    <w:p w14:paraId="1FA5C73E" w14:textId="44878832" w:rsidR="00B648A6" w:rsidRPr="007C7CF6" w:rsidRDefault="00B648A6" w:rsidP="007C7CF6">
      <w:pPr>
        <w:pStyle w:val="EndnoteText"/>
        <w:rPr>
          <w:sz w:val="24"/>
          <w:szCs w:val="24"/>
        </w:rPr>
      </w:pPr>
      <w:r w:rsidRPr="007C7CF6">
        <w:rPr>
          <w:rStyle w:val="EndnoteReference"/>
          <w:sz w:val="24"/>
          <w:szCs w:val="24"/>
        </w:rPr>
        <w:endnoteRef/>
      </w:r>
      <w:r w:rsidRPr="007C7CF6">
        <w:rPr>
          <w:sz w:val="24"/>
          <w:szCs w:val="24"/>
        </w:rPr>
        <w:t xml:space="preserve"> George and Magdalena Names, and Land Sale Details: The information came from the York County archives, 1841 Deeds, Volume: 3R, Page: 62, York County Archives, 150 Pleasant Acres Road, York, Pennsylvania, 17402.</w:t>
      </w:r>
    </w:p>
    <w:p w14:paraId="35D9463A" w14:textId="77777777" w:rsidR="00B648A6" w:rsidRPr="007C7CF6" w:rsidRDefault="00B648A6" w:rsidP="007C7CF6">
      <w:pPr>
        <w:pStyle w:val="EndnoteText"/>
        <w:rPr>
          <w:sz w:val="24"/>
          <w:szCs w:val="24"/>
        </w:rPr>
      </w:pPr>
    </w:p>
  </w:endnote>
  <w:endnote w:id="13">
    <w:p w14:paraId="298A321F" w14:textId="023896FE" w:rsidR="00B0287F" w:rsidRPr="007C7CF6" w:rsidRDefault="00B0287F" w:rsidP="007C7CF6">
      <w:pPr>
        <w:pStyle w:val="EndnoteText"/>
        <w:rPr>
          <w:sz w:val="24"/>
          <w:szCs w:val="24"/>
        </w:rPr>
      </w:pPr>
      <w:r w:rsidRPr="007C7CF6">
        <w:rPr>
          <w:rStyle w:val="EndnoteReference"/>
          <w:sz w:val="24"/>
          <w:szCs w:val="24"/>
        </w:rPr>
        <w:endnoteRef/>
      </w:r>
      <w:r w:rsidRPr="007C7CF6">
        <w:rPr>
          <w:sz w:val="24"/>
          <w:szCs w:val="24"/>
        </w:rPr>
        <w:t xml:space="preserve"> Anna Mary Swartz Name, Date of Her Death, and Other Details: The information came from Series 26-28, Record Group 26, Pennsylvania State Archives, 1681 North 6th St, Harrisburg, Pennsylvania 17102.</w:t>
      </w:r>
    </w:p>
  </w:endnote>
  <w:endnote w:id="14">
    <w:p w14:paraId="4CEA8777" w14:textId="77777777" w:rsidR="00A719F5" w:rsidRPr="007C7CF6" w:rsidRDefault="00A719F5" w:rsidP="007C7CF6">
      <w:pPr>
        <w:pStyle w:val="EndnoteText"/>
        <w:rPr>
          <w:sz w:val="24"/>
          <w:szCs w:val="24"/>
        </w:rPr>
      </w:pPr>
    </w:p>
    <w:p w14:paraId="5C5BD08C" w14:textId="77777777" w:rsidR="00A719F5" w:rsidRPr="007C7CF6" w:rsidRDefault="00A719F5" w:rsidP="007C7CF6">
      <w:pPr>
        <w:pStyle w:val="EndnoteText"/>
        <w:rPr>
          <w:sz w:val="24"/>
          <w:szCs w:val="24"/>
        </w:rPr>
      </w:pPr>
      <w:r w:rsidRPr="007C7CF6">
        <w:rPr>
          <w:rStyle w:val="EndnoteReference"/>
          <w:sz w:val="24"/>
          <w:szCs w:val="24"/>
        </w:rPr>
        <w:endnoteRef/>
      </w:r>
      <w:r w:rsidRPr="007C7CF6">
        <w:rPr>
          <w:sz w:val="24"/>
          <w:szCs w:val="24"/>
        </w:rPr>
        <w:t xml:space="preserve"> </w:t>
      </w:r>
      <w:r w:rsidRPr="007C7CF6">
        <w:rPr>
          <w:rStyle w:val="Strong"/>
          <w:b w:val="0"/>
          <w:bCs w:val="0"/>
          <w:color w:val="000000"/>
          <w:sz w:val="24"/>
          <w:szCs w:val="24"/>
        </w:rPr>
        <w:t>The information came from Line Item 66, Page 230</w:t>
      </w:r>
      <w:r w:rsidRPr="007C7CF6">
        <w:rPr>
          <w:b/>
          <w:bCs/>
          <w:sz w:val="24"/>
          <w:szCs w:val="24"/>
        </w:rPr>
        <w:t>,</w:t>
      </w:r>
      <w:r w:rsidRPr="007C7CF6">
        <w:rPr>
          <w:sz w:val="24"/>
          <w:szCs w:val="24"/>
        </w:rPr>
        <w:t xml:space="preserve"> Genealogical Reports for The Historical Society of York County, Henry James Young, Director, Volume XXVI, pp. 225-277, Evidences of the Taylor Families of York County before the year 1850, published 1941, </w:t>
      </w:r>
      <w:r w:rsidRPr="007C7CF6">
        <w:rPr>
          <w:rStyle w:val="footertxt"/>
          <w:sz w:val="24"/>
          <w:szCs w:val="24"/>
        </w:rPr>
        <w:t>York County Heritage Trust, 250 East Market Street, York, Pennsylvania, 17403.</w:t>
      </w:r>
    </w:p>
    <w:p w14:paraId="495C6F6A" w14:textId="77777777" w:rsidR="00A719F5" w:rsidRPr="007C7CF6" w:rsidRDefault="00A719F5" w:rsidP="007C7CF6">
      <w:pPr>
        <w:pStyle w:val="EndnoteText"/>
        <w:rPr>
          <w:sz w:val="24"/>
          <w:szCs w:val="24"/>
        </w:rPr>
      </w:pPr>
    </w:p>
  </w:endnote>
  <w:endnote w:id="15">
    <w:p w14:paraId="7EEF0446" w14:textId="15BE4385" w:rsidR="005506A1" w:rsidRPr="007C7CF6" w:rsidRDefault="005506A1" w:rsidP="007C7CF6">
      <w:pPr>
        <w:pStyle w:val="EndnoteText"/>
        <w:rPr>
          <w:sz w:val="24"/>
          <w:szCs w:val="24"/>
        </w:rPr>
      </w:pPr>
      <w:r w:rsidRPr="007C7CF6">
        <w:rPr>
          <w:rStyle w:val="EndnoteReference"/>
          <w:sz w:val="24"/>
          <w:szCs w:val="24"/>
        </w:rPr>
        <w:endnoteRef/>
      </w:r>
      <w:r w:rsidRPr="007C7CF6">
        <w:rPr>
          <w:sz w:val="24"/>
          <w:szCs w:val="24"/>
        </w:rPr>
        <w:t xml:space="preserve"> George Taylor Children, and Their Names and Marriages: The information came from York County Archives, 1859 Deeds, Volume: 4E Page: 75, York County Archives, 150 Pleasant Acres Road, York, Pennsylvania, 17402.</w:t>
      </w:r>
    </w:p>
    <w:p w14:paraId="574098D6" w14:textId="77777777" w:rsidR="005506A1" w:rsidRPr="007C7CF6" w:rsidRDefault="005506A1" w:rsidP="007C7CF6">
      <w:pPr>
        <w:pStyle w:val="EndnoteText"/>
        <w:rPr>
          <w:sz w:val="24"/>
          <w:szCs w:val="24"/>
        </w:rPr>
      </w:pPr>
    </w:p>
  </w:endnote>
  <w:endnote w:id="16">
    <w:p w14:paraId="05467117" w14:textId="77777777" w:rsidR="0043051F" w:rsidRPr="007C7CF6" w:rsidRDefault="0043051F" w:rsidP="007C7CF6">
      <w:pPr>
        <w:pStyle w:val="EndnoteText"/>
        <w:rPr>
          <w:sz w:val="24"/>
          <w:szCs w:val="24"/>
        </w:rPr>
      </w:pPr>
      <w:r w:rsidRPr="007C7CF6">
        <w:rPr>
          <w:rStyle w:val="EndnoteReference"/>
          <w:sz w:val="24"/>
          <w:szCs w:val="24"/>
        </w:rPr>
        <w:endnoteRef/>
      </w:r>
      <w:r w:rsidRPr="007C7CF6">
        <w:rPr>
          <w:sz w:val="24"/>
          <w:szCs w:val="24"/>
        </w:rPr>
        <w:t xml:space="preserve"> Henry Taylor (1802-1868) </w:t>
      </w:r>
      <w:bookmarkStart w:id="3" w:name="_Hlk498845677"/>
      <w:r w:rsidRPr="007C7CF6">
        <w:rPr>
          <w:rFonts w:eastAsia="Calibri"/>
          <w:color w:val="000000"/>
          <w:sz w:val="24"/>
          <w:szCs w:val="24"/>
        </w:rPr>
        <w:t>Research Paper: Taylor-Graham Library, 479 County Line Road, York Springs Pennsylvania 17372.</w:t>
      </w:r>
      <w:bookmarkEnd w:id="3"/>
    </w:p>
    <w:p w14:paraId="7A6D3F57" w14:textId="77777777" w:rsidR="0043051F" w:rsidRPr="007C7CF6" w:rsidRDefault="0043051F" w:rsidP="007C7CF6">
      <w:pPr>
        <w:pStyle w:val="EndnoteText"/>
        <w:rPr>
          <w:sz w:val="24"/>
          <w:szCs w:val="24"/>
        </w:rPr>
      </w:pPr>
    </w:p>
  </w:endnote>
  <w:endnote w:id="17">
    <w:p w14:paraId="6044F041" w14:textId="592CC381" w:rsidR="007B6E7B" w:rsidRPr="007C7CF6" w:rsidRDefault="007B6E7B" w:rsidP="007C7CF6">
      <w:pPr>
        <w:pStyle w:val="EndnoteText"/>
        <w:rPr>
          <w:rFonts w:eastAsia="Calibri"/>
          <w:color w:val="000000"/>
          <w:sz w:val="24"/>
          <w:szCs w:val="24"/>
        </w:rPr>
      </w:pPr>
      <w:r w:rsidRPr="007C7CF6">
        <w:rPr>
          <w:rStyle w:val="EndnoteReference"/>
          <w:sz w:val="24"/>
          <w:szCs w:val="24"/>
        </w:rPr>
        <w:endnoteRef/>
      </w:r>
      <w:r w:rsidRPr="007C7CF6">
        <w:rPr>
          <w:sz w:val="24"/>
          <w:szCs w:val="24"/>
        </w:rPr>
        <w:t xml:space="preserve"> George Taylor (1803-1886) </w:t>
      </w:r>
      <w:r w:rsidRPr="007C7CF6">
        <w:rPr>
          <w:rFonts w:eastAsia="Calibri"/>
          <w:color w:val="000000"/>
          <w:sz w:val="24"/>
          <w:szCs w:val="24"/>
        </w:rPr>
        <w:t>Research Paper: Taylor-Graham Library, 479 County Line Road, York Springs Pennsylvania 17372.</w:t>
      </w:r>
    </w:p>
    <w:p w14:paraId="4FC1CC06" w14:textId="77777777" w:rsidR="007B6E7B" w:rsidRPr="007C7CF6" w:rsidRDefault="007B6E7B" w:rsidP="007C7CF6">
      <w:pPr>
        <w:pStyle w:val="EndnoteText"/>
        <w:rPr>
          <w:sz w:val="24"/>
          <w:szCs w:val="24"/>
        </w:rPr>
      </w:pPr>
    </w:p>
  </w:endnote>
  <w:endnote w:id="18">
    <w:p w14:paraId="2ED0D818" w14:textId="3C95C82A" w:rsidR="00A719F5" w:rsidRPr="007C7CF6" w:rsidRDefault="00A719F5" w:rsidP="007C7CF6">
      <w:pPr>
        <w:pStyle w:val="EndnoteText"/>
        <w:rPr>
          <w:rFonts w:eastAsia="Calibri"/>
          <w:color w:val="000000"/>
          <w:sz w:val="24"/>
          <w:szCs w:val="24"/>
        </w:rPr>
      </w:pPr>
      <w:r w:rsidRPr="007C7CF6">
        <w:rPr>
          <w:rStyle w:val="EndnoteReference"/>
          <w:sz w:val="24"/>
          <w:szCs w:val="24"/>
        </w:rPr>
        <w:endnoteRef/>
      </w:r>
      <w:r w:rsidRPr="007C7CF6">
        <w:rPr>
          <w:sz w:val="24"/>
          <w:szCs w:val="24"/>
        </w:rPr>
        <w:t xml:space="preserve"> </w:t>
      </w:r>
      <w:r w:rsidR="007B6E7B" w:rsidRPr="007C7CF6">
        <w:rPr>
          <w:sz w:val="24"/>
          <w:szCs w:val="24"/>
        </w:rPr>
        <w:t xml:space="preserve">John Taylor (1806-1872) </w:t>
      </w:r>
      <w:r w:rsidRPr="007C7CF6">
        <w:rPr>
          <w:rFonts w:eastAsia="Calibri"/>
          <w:color w:val="000000"/>
          <w:sz w:val="24"/>
          <w:szCs w:val="24"/>
        </w:rPr>
        <w:t>Research Paper: Taylor-Graham Library, 479 County Line Road, York Springs Pennsylvania 17372.</w:t>
      </w:r>
    </w:p>
    <w:p w14:paraId="1CFED79A" w14:textId="77777777" w:rsidR="00A719F5" w:rsidRPr="009E55B2" w:rsidRDefault="00A719F5" w:rsidP="009E55B2">
      <w:pPr>
        <w:pStyle w:val="EndnoteText"/>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CF9A4" w14:textId="77777777" w:rsidR="00F5738E" w:rsidRDefault="00F5738E" w:rsidP="00A719F5">
      <w:pPr>
        <w:spacing w:after="0" w:line="240" w:lineRule="auto"/>
      </w:pPr>
      <w:r>
        <w:separator/>
      </w:r>
    </w:p>
  </w:footnote>
  <w:footnote w:type="continuationSeparator" w:id="0">
    <w:p w14:paraId="4F5ACE43" w14:textId="77777777" w:rsidR="00F5738E" w:rsidRDefault="00F5738E" w:rsidP="00A719F5">
      <w:pPr>
        <w:spacing w:after="0" w:line="240" w:lineRule="auto"/>
      </w:pPr>
      <w:r>
        <w:continuationSeparator/>
      </w:r>
    </w:p>
  </w:footnote>
  <w:footnote w:id="1">
    <w:p w14:paraId="5906C82D" w14:textId="77777777" w:rsidR="007060CB" w:rsidRPr="00084082" w:rsidRDefault="007060CB" w:rsidP="007060CB">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Ancestry, Find-A-Grave, </w:t>
      </w:r>
      <w:r w:rsidRPr="00084082">
        <w:rPr>
          <w:color w:val="000000"/>
          <w:sz w:val="22"/>
          <w:szCs w:val="22"/>
          <w:lang w:val="en"/>
        </w:rPr>
        <w:t>1300 West Traverse Parkway, Lehi, Utah, 84043.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12A78"/>
    <w:multiLevelType w:val="hybridMultilevel"/>
    <w:tmpl w:val="D16CA9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35331"/>
    <w:multiLevelType w:val="hybridMultilevel"/>
    <w:tmpl w:val="01B27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C2061"/>
    <w:multiLevelType w:val="hybridMultilevel"/>
    <w:tmpl w:val="6734A9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3616C"/>
    <w:multiLevelType w:val="hybridMultilevel"/>
    <w:tmpl w:val="56EE6A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3B1BDA"/>
    <w:multiLevelType w:val="hybridMultilevel"/>
    <w:tmpl w:val="70DAF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AE7C1E"/>
    <w:multiLevelType w:val="hybridMultilevel"/>
    <w:tmpl w:val="C41E4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AC735F"/>
    <w:multiLevelType w:val="hybridMultilevel"/>
    <w:tmpl w:val="94C23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D652A3"/>
    <w:multiLevelType w:val="hybridMultilevel"/>
    <w:tmpl w:val="FDB00A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FE1ABD"/>
    <w:multiLevelType w:val="hybridMultilevel"/>
    <w:tmpl w:val="4E1E6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16029F"/>
    <w:multiLevelType w:val="hybridMultilevel"/>
    <w:tmpl w:val="500E86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AB02B7"/>
    <w:multiLevelType w:val="hybridMultilevel"/>
    <w:tmpl w:val="CA720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1B042D"/>
    <w:multiLevelType w:val="hybridMultilevel"/>
    <w:tmpl w:val="32AA29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2652588">
    <w:abstractNumId w:val="8"/>
  </w:num>
  <w:num w:numId="2" w16cid:durableId="1634603362">
    <w:abstractNumId w:val="2"/>
  </w:num>
  <w:num w:numId="3" w16cid:durableId="1624993616">
    <w:abstractNumId w:val="9"/>
  </w:num>
  <w:num w:numId="4" w16cid:durableId="1284917829">
    <w:abstractNumId w:val="1"/>
  </w:num>
  <w:num w:numId="5" w16cid:durableId="852304947">
    <w:abstractNumId w:val="10"/>
  </w:num>
  <w:num w:numId="6" w16cid:durableId="622004012">
    <w:abstractNumId w:val="7"/>
  </w:num>
  <w:num w:numId="7" w16cid:durableId="288513478">
    <w:abstractNumId w:val="4"/>
  </w:num>
  <w:num w:numId="8" w16cid:durableId="2060550099">
    <w:abstractNumId w:val="3"/>
  </w:num>
  <w:num w:numId="9" w16cid:durableId="1249342714">
    <w:abstractNumId w:val="11"/>
  </w:num>
  <w:num w:numId="10" w16cid:durableId="647586598">
    <w:abstractNumId w:val="0"/>
  </w:num>
  <w:num w:numId="11" w16cid:durableId="1211302089">
    <w:abstractNumId w:val="6"/>
  </w:num>
  <w:num w:numId="12" w16cid:durableId="2338531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9F5"/>
    <w:rsid w:val="00015601"/>
    <w:rsid w:val="000535CB"/>
    <w:rsid w:val="001227FE"/>
    <w:rsid w:val="001667E7"/>
    <w:rsid w:val="001C2A4F"/>
    <w:rsid w:val="001C554A"/>
    <w:rsid w:val="001F172A"/>
    <w:rsid w:val="00235762"/>
    <w:rsid w:val="002E6714"/>
    <w:rsid w:val="00316762"/>
    <w:rsid w:val="003A2A77"/>
    <w:rsid w:val="003E04DE"/>
    <w:rsid w:val="00417813"/>
    <w:rsid w:val="0043051F"/>
    <w:rsid w:val="00463BC1"/>
    <w:rsid w:val="00490493"/>
    <w:rsid w:val="004E2AB0"/>
    <w:rsid w:val="005506A1"/>
    <w:rsid w:val="00563843"/>
    <w:rsid w:val="00573118"/>
    <w:rsid w:val="005B00D3"/>
    <w:rsid w:val="00615A9C"/>
    <w:rsid w:val="00621130"/>
    <w:rsid w:val="006605FB"/>
    <w:rsid w:val="006A736F"/>
    <w:rsid w:val="00701D8F"/>
    <w:rsid w:val="007060CB"/>
    <w:rsid w:val="00785B5A"/>
    <w:rsid w:val="00792423"/>
    <w:rsid w:val="007B6E7B"/>
    <w:rsid w:val="007C7CF6"/>
    <w:rsid w:val="007F34E8"/>
    <w:rsid w:val="00960A90"/>
    <w:rsid w:val="00971D18"/>
    <w:rsid w:val="009E55B2"/>
    <w:rsid w:val="009F5A1A"/>
    <w:rsid w:val="00A05850"/>
    <w:rsid w:val="00A62FBE"/>
    <w:rsid w:val="00A719F5"/>
    <w:rsid w:val="00B01896"/>
    <w:rsid w:val="00B0287F"/>
    <w:rsid w:val="00B1681F"/>
    <w:rsid w:val="00B605C9"/>
    <w:rsid w:val="00B648A6"/>
    <w:rsid w:val="00B80552"/>
    <w:rsid w:val="00BA0364"/>
    <w:rsid w:val="00BA3B18"/>
    <w:rsid w:val="00BE2339"/>
    <w:rsid w:val="00BF5413"/>
    <w:rsid w:val="00C015D3"/>
    <w:rsid w:val="00C01B1C"/>
    <w:rsid w:val="00C309D6"/>
    <w:rsid w:val="00C511D6"/>
    <w:rsid w:val="00C63CA2"/>
    <w:rsid w:val="00D15938"/>
    <w:rsid w:val="00D82D39"/>
    <w:rsid w:val="00DB437B"/>
    <w:rsid w:val="00DC3392"/>
    <w:rsid w:val="00E74105"/>
    <w:rsid w:val="00ED1EF7"/>
    <w:rsid w:val="00F5738E"/>
    <w:rsid w:val="00FA4C09"/>
    <w:rsid w:val="00FB0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8965E"/>
  <w15:chartTrackingRefBased/>
  <w15:docId w15:val="{6E4FD8B0-E477-4B69-93B9-2CE1AEB0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3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9F5"/>
    <w:rPr>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5CB"/>
    <w:pPr>
      <w:ind w:left="720"/>
      <w:contextualSpacing/>
    </w:pPr>
  </w:style>
  <w:style w:type="character" w:styleId="Strong">
    <w:name w:val="Strong"/>
    <w:basedOn w:val="DefaultParagraphFont"/>
    <w:uiPriority w:val="22"/>
    <w:qFormat/>
    <w:rsid w:val="00A719F5"/>
    <w:rPr>
      <w:b/>
      <w:bCs/>
    </w:rPr>
  </w:style>
  <w:style w:type="character" w:customStyle="1" w:styleId="footertxt">
    <w:name w:val="footertxt"/>
    <w:basedOn w:val="DefaultParagraphFont"/>
    <w:rsid w:val="00A719F5"/>
  </w:style>
  <w:style w:type="paragraph" w:styleId="EndnoteText">
    <w:name w:val="endnote text"/>
    <w:basedOn w:val="Normal"/>
    <w:link w:val="EndnoteTextChar"/>
    <w:uiPriority w:val="99"/>
    <w:semiHidden/>
    <w:unhideWhenUsed/>
    <w:rsid w:val="00A719F5"/>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A719F5"/>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uiPriority w:val="99"/>
    <w:semiHidden/>
    <w:unhideWhenUsed/>
    <w:rsid w:val="00A719F5"/>
    <w:rPr>
      <w:vertAlign w:val="superscript"/>
    </w:rPr>
  </w:style>
  <w:style w:type="paragraph" w:styleId="FootnoteText">
    <w:name w:val="footnote text"/>
    <w:basedOn w:val="Normal"/>
    <w:link w:val="FootnoteTextChar"/>
    <w:uiPriority w:val="99"/>
    <w:rsid w:val="00A719F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719F5"/>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rsid w:val="00A719F5"/>
    <w:rPr>
      <w:vertAlign w:val="superscript"/>
    </w:rPr>
  </w:style>
  <w:style w:type="character" w:customStyle="1" w:styleId="srchmatch">
    <w:name w:val="srchmatch"/>
    <w:basedOn w:val="DefaultParagraphFont"/>
    <w:rsid w:val="00A719F5"/>
  </w:style>
  <w:style w:type="character" w:customStyle="1" w:styleId="apple-converted-space">
    <w:name w:val="apple-converted-space"/>
    <w:basedOn w:val="DefaultParagraphFont"/>
    <w:rsid w:val="00A719F5"/>
  </w:style>
  <w:style w:type="character" w:styleId="Hyperlink">
    <w:name w:val="Hyperlink"/>
    <w:basedOn w:val="DefaultParagraphFont"/>
    <w:uiPriority w:val="99"/>
    <w:unhideWhenUsed/>
    <w:rsid w:val="009E55B2"/>
    <w:rPr>
      <w:color w:val="0563C1" w:themeColor="hyperlink"/>
      <w:u w:val="single"/>
    </w:rPr>
  </w:style>
  <w:style w:type="character" w:styleId="UnresolvedMention">
    <w:name w:val="Unresolved Mention"/>
    <w:basedOn w:val="DefaultParagraphFont"/>
    <w:uiPriority w:val="99"/>
    <w:semiHidden/>
    <w:unhideWhenUsed/>
    <w:rsid w:val="009E55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familysea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D9B0B-690C-46D1-91D7-EBC80219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6</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Boog Graham</dc:creator>
  <cp:keywords/>
  <dc:description/>
  <cp:lastModifiedBy>Boog Graham</cp:lastModifiedBy>
  <cp:revision>42</cp:revision>
  <dcterms:created xsi:type="dcterms:W3CDTF">2024-02-12T16:53:00Z</dcterms:created>
  <dcterms:modified xsi:type="dcterms:W3CDTF">2025-02-09T14:21:00Z</dcterms:modified>
</cp:coreProperties>
</file>